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7A" w:rsidRDefault="0010717A">
      <w:pPr>
        <w:rPr>
          <w:rFonts w:asciiTheme="majorHAnsi" w:eastAsia="Calibri" w:hAnsiTheme="majorHAnsi" w:cstheme="majorBidi"/>
          <w:color w:val="365F91" w:themeColor="accent1" w:themeShade="BF"/>
          <w:sz w:val="26"/>
          <w:szCs w:val="26"/>
        </w:rPr>
      </w:pPr>
    </w:p>
    <w:p w:rsidR="0063728E" w:rsidRPr="00585A3A" w:rsidRDefault="00B5544E" w:rsidP="0063728E">
      <w:pPr>
        <w:rPr>
          <w:rFonts w:ascii="Century Gothic" w:hAnsi="Century Gothic"/>
          <w:sz w:val="18"/>
          <w:szCs w:val="18"/>
        </w:rPr>
      </w:pPr>
      <w:r w:rsidRPr="00585A3A">
        <w:rPr>
          <w:rFonts w:ascii="Century Gothic" w:hAnsi="Century Gothic"/>
          <w:sz w:val="18"/>
          <w:szCs w:val="18"/>
        </w:rPr>
        <w:t>DM/KT/542-2</w:t>
      </w:r>
      <w:r w:rsidR="0063728E" w:rsidRPr="00585A3A">
        <w:rPr>
          <w:rFonts w:ascii="Century Gothic" w:hAnsi="Century Gothic"/>
          <w:sz w:val="18"/>
          <w:szCs w:val="18"/>
        </w:rPr>
        <w:t>/</w:t>
      </w:r>
      <w:r w:rsidR="00D5747C">
        <w:rPr>
          <w:rFonts w:ascii="Century Gothic" w:hAnsi="Century Gothic"/>
          <w:sz w:val="18"/>
          <w:szCs w:val="18"/>
        </w:rPr>
        <w:t>65</w:t>
      </w:r>
      <w:r w:rsidR="002B52C7" w:rsidRPr="00585A3A">
        <w:rPr>
          <w:rFonts w:ascii="Century Gothic" w:hAnsi="Century Gothic"/>
          <w:sz w:val="18"/>
          <w:szCs w:val="18"/>
        </w:rPr>
        <w:t>/2</w:t>
      </w:r>
      <w:r w:rsidRPr="00585A3A">
        <w:rPr>
          <w:rFonts w:ascii="Century Gothic" w:hAnsi="Century Gothic"/>
          <w:sz w:val="18"/>
          <w:szCs w:val="18"/>
        </w:rPr>
        <w:t>1</w:t>
      </w:r>
      <w:r w:rsidR="0063728E" w:rsidRPr="00585A3A">
        <w:rPr>
          <w:rFonts w:ascii="Century Gothic" w:hAnsi="Century Gothic"/>
          <w:sz w:val="18"/>
          <w:szCs w:val="18"/>
        </w:rPr>
        <w:t>/</w:t>
      </w:r>
      <w:r w:rsidR="00D73886">
        <w:rPr>
          <w:rFonts w:ascii="Century Gothic" w:hAnsi="Century Gothic"/>
          <w:sz w:val="18"/>
          <w:szCs w:val="18"/>
        </w:rPr>
        <w:t>MKW</w:t>
      </w:r>
    </w:p>
    <w:p w:rsidR="00802E9B" w:rsidRPr="00585A3A" w:rsidRDefault="00802E9B" w:rsidP="00802E9B">
      <w:pPr>
        <w:spacing w:after="0" w:line="259" w:lineRule="auto"/>
        <w:jc w:val="center"/>
        <w:rPr>
          <w:rFonts w:ascii="Century Gothic" w:eastAsia="Calibri" w:hAnsi="Century Gothic" w:cs="Times New Roman"/>
          <w:b/>
        </w:rPr>
      </w:pPr>
      <w:r w:rsidRPr="00585A3A">
        <w:rPr>
          <w:rFonts w:ascii="Century Gothic" w:eastAsia="Calibri" w:hAnsi="Century Gothic" w:cs="Times New Roman"/>
          <w:b/>
        </w:rPr>
        <w:t xml:space="preserve">WOJEWÓDZTWO </w:t>
      </w:r>
      <w:r w:rsidR="0063728E" w:rsidRPr="00585A3A">
        <w:rPr>
          <w:rFonts w:ascii="Century Gothic" w:eastAsia="Calibri" w:hAnsi="Century Gothic" w:cs="Times New Roman"/>
          <w:b/>
        </w:rPr>
        <w:t>ŚLĄSKIE</w:t>
      </w: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9062"/>
      </w:tblGrid>
      <w:tr w:rsidR="00802E9B" w:rsidRPr="00585A3A" w:rsidTr="001756B3">
        <w:tc>
          <w:tcPr>
            <w:tcW w:w="9062" w:type="dxa"/>
            <w:shd w:val="clear" w:color="auto" w:fill="FFFFFF" w:themeFill="background1"/>
          </w:tcPr>
          <w:p w:rsidR="00802E9B" w:rsidRPr="00585A3A" w:rsidRDefault="00802E9B" w:rsidP="001756B3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 xml:space="preserve">Powiadomienie o przekroczeniu poziomu informowania </w:t>
            </w:r>
          </w:p>
          <w:p w:rsidR="00802E9B" w:rsidRPr="00585A3A" w:rsidRDefault="00802E9B" w:rsidP="001756B3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dla pyłu zawieszonego PM10 w powietrzu</w:t>
            </w:r>
          </w:p>
        </w:tc>
      </w:tr>
    </w:tbl>
    <w:p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40"/>
        <w:gridCol w:w="6502"/>
      </w:tblGrid>
      <w:tr w:rsidR="00802E9B" w:rsidRPr="00AB45F3" w:rsidTr="008B45A2">
        <w:trPr>
          <w:trHeight w:val="401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E9B" w:rsidRPr="00585A3A" w:rsidRDefault="00802E9B" w:rsidP="00A21D3A">
            <w:pPr>
              <w:spacing w:line="276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INFORMACJE O PRZEKROCZENIU POZIOMU INFORMOWANIA</w:t>
            </w:r>
          </w:p>
        </w:tc>
      </w:tr>
      <w:tr w:rsidR="00802E9B" w:rsidRPr="00AB45F3" w:rsidTr="00A21D3A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2E9B" w:rsidRPr="00585A3A" w:rsidRDefault="00802E9B" w:rsidP="00A21D3A">
            <w:pPr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Wystąpienie przekroczenia poziomu informowania </w:t>
            </w:r>
            <w:r w:rsidR="001372F6">
              <w:rPr>
                <w:rFonts w:ascii="Century Gothic" w:eastAsia="Calibri" w:hAnsi="Century Gothic" w:cs="Times New Roman"/>
              </w:rPr>
              <w:br/>
            </w:r>
            <w:r w:rsidRPr="00585A3A">
              <w:rPr>
                <w:rFonts w:ascii="Century Gothic" w:eastAsia="Calibri" w:hAnsi="Century Gothic" w:cs="Times New Roman"/>
              </w:rPr>
              <w:t>(100 µg/m</w:t>
            </w:r>
            <w:r w:rsidRPr="00585A3A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585A3A">
              <w:rPr>
                <w:rFonts w:ascii="Century Gothic" w:eastAsia="Calibri" w:hAnsi="Century Gothic" w:cs="Times New Roman"/>
              </w:rPr>
              <w:t>) dla pyłu zawieszonego PM10 w powietrzu.</w:t>
            </w:r>
          </w:p>
        </w:tc>
      </w:tr>
      <w:tr w:rsidR="00802E9B" w:rsidRPr="00AB45F3" w:rsidTr="00A21D3A">
        <w:tc>
          <w:tcPr>
            <w:tcW w:w="2540" w:type="dxa"/>
            <w:shd w:val="clear" w:color="auto" w:fill="auto"/>
            <w:vAlign w:val="center"/>
          </w:tcPr>
          <w:p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:rsidR="00802E9B" w:rsidRPr="00585A3A" w:rsidRDefault="00D5747C" w:rsidP="00A21D3A">
            <w:pPr>
              <w:rPr>
                <w:rFonts w:ascii="Century Gothic" w:eastAsia="Calibri" w:hAnsi="Century Gothic" w:cs="Times New Roman"/>
                <w:i/>
              </w:rPr>
            </w:pPr>
            <w:r>
              <w:rPr>
                <w:rFonts w:ascii="Century Gothic" w:eastAsia="Calibri" w:hAnsi="Century Gothic" w:cs="Times New Roman"/>
                <w:i/>
              </w:rPr>
              <w:t>2</w:t>
            </w:r>
            <w:r w:rsidR="00F4008A">
              <w:rPr>
                <w:rFonts w:ascii="Century Gothic" w:eastAsia="Calibri" w:hAnsi="Century Gothic" w:cs="Times New Roman"/>
                <w:i/>
              </w:rPr>
              <w:t>5</w:t>
            </w:r>
            <w:r w:rsidR="00C43D01">
              <w:rPr>
                <w:rFonts w:ascii="Century Gothic" w:eastAsia="Calibri" w:hAnsi="Century Gothic" w:cs="Times New Roman"/>
                <w:i/>
              </w:rPr>
              <w:t>.03</w:t>
            </w:r>
            <w:r w:rsidR="00802E9B" w:rsidRPr="00585A3A">
              <w:rPr>
                <w:rFonts w:ascii="Century Gothic" w:eastAsia="Calibri" w:hAnsi="Century Gothic" w:cs="Times New Roman"/>
                <w:i/>
              </w:rPr>
              <w:t>.20</w:t>
            </w:r>
            <w:r w:rsidR="00843786" w:rsidRPr="00585A3A">
              <w:rPr>
                <w:rFonts w:ascii="Century Gothic" w:eastAsia="Calibri" w:hAnsi="Century Gothic" w:cs="Times New Roman"/>
                <w:i/>
              </w:rPr>
              <w:t>2</w:t>
            </w:r>
            <w:r w:rsidR="00403697">
              <w:rPr>
                <w:rFonts w:ascii="Century Gothic" w:eastAsia="Calibri" w:hAnsi="Century Gothic" w:cs="Times New Roman"/>
                <w:i/>
              </w:rPr>
              <w:t>1</w:t>
            </w:r>
            <w:r w:rsidR="00802E9B" w:rsidRPr="00585A3A">
              <w:rPr>
                <w:rFonts w:ascii="Century Gothic" w:eastAsia="Calibri" w:hAnsi="Century Gothic" w:cs="Times New Roman"/>
                <w:i/>
              </w:rPr>
              <w:t xml:space="preserve"> r.</w:t>
            </w:r>
            <w:r w:rsidR="008E16B7" w:rsidRPr="00585A3A">
              <w:rPr>
                <w:rFonts w:ascii="Century Gothic" w:eastAsia="Calibri" w:hAnsi="Century Gothic" w:cs="Times New Roman"/>
                <w:i/>
              </w:rPr>
              <w:t>(godz.00.00-24.00)</w:t>
            </w:r>
          </w:p>
        </w:tc>
      </w:tr>
      <w:tr w:rsidR="00802E9B" w:rsidRPr="00AB45F3" w:rsidTr="00CA1E2F">
        <w:trPr>
          <w:trHeight w:val="675"/>
        </w:trPr>
        <w:tc>
          <w:tcPr>
            <w:tcW w:w="2540" w:type="dxa"/>
            <w:shd w:val="clear" w:color="auto" w:fill="auto"/>
            <w:vAlign w:val="center"/>
          </w:tcPr>
          <w:p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Stężenia dobowe pyłu PM10 na stacjach</w:t>
            </w:r>
          </w:p>
        </w:tc>
        <w:tc>
          <w:tcPr>
            <w:tcW w:w="6502" w:type="dxa"/>
            <w:shd w:val="clear" w:color="auto" w:fill="auto"/>
          </w:tcPr>
          <w:p w:rsidR="00802E9B" w:rsidRPr="002D2274" w:rsidRDefault="00802E9B" w:rsidP="00041E97">
            <w:pPr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Przekroczenie poziomu informowania wystąpiło na </w:t>
            </w:r>
            <w:r w:rsidR="00825725">
              <w:rPr>
                <w:rFonts w:ascii="Century Gothic" w:eastAsia="Calibri" w:hAnsi="Century Gothic" w:cs="Times New Roman"/>
              </w:rPr>
              <w:t>stac</w:t>
            </w:r>
            <w:r w:rsidR="0000619E">
              <w:rPr>
                <w:rFonts w:ascii="Century Gothic" w:eastAsia="Calibri" w:hAnsi="Century Gothic" w:cs="Times New Roman"/>
              </w:rPr>
              <w:t xml:space="preserve">jach </w:t>
            </w:r>
            <w:r w:rsidR="006231F3">
              <w:rPr>
                <w:rFonts w:ascii="Century Gothic" w:eastAsia="Calibri" w:hAnsi="Century Gothic" w:cs="Times New Roman"/>
              </w:rPr>
              <w:t xml:space="preserve">w </w:t>
            </w:r>
            <w:r w:rsidR="00EE695B">
              <w:rPr>
                <w:rFonts w:ascii="Century Gothic" w:eastAsia="Calibri" w:hAnsi="Century Gothic" w:cs="Times New Roman"/>
                <w:i/>
                <w:iCs/>
              </w:rPr>
              <w:t>Częstochowie (stacja komunikacyjna)</w:t>
            </w:r>
            <w:r w:rsidR="00825725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837443" w:rsidRPr="00585A3A">
              <w:rPr>
                <w:rFonts w:ascii="Century Gothic" w:eastAsia="Calibri" w:hAnsi="Century Gothic" w:cs="Times New Roman"/>
                <w:i/>
                <w:iCs/>
              </w:rPr>
              <w:t>(1</w:t>
            </w:r>
            <w:r w:rsidR="00EE695B">
              <w:rPr>
                <w:rFonts w:ascii="Century Gothic" w:eastAsia="Calibri" w:hAnsi="Century Gothic" w:cs="Times New Roman"/>
                <w:i/>
                <w:iCs/>
              </w:rPr>
              <w:t>1</w:t>
            </w:r>
            <w:r w:rsidR="00825725">
              <w:rPr>
                <w:rFonts w:ascii="Century Gothic" w:eastAsia="Calibri" w:hAnsi="Century Gothic" w:cs="Times New Roman"/>
                <w:i/>
                <w:iCs/>
              </w:rPr>
              <w:t xml:space="preserve">5 </w:t>
            </w:r>
            <w:r w:rsidR="00837443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837443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837443" w:rsidRPr="00585A3A">
              <w:rPr>
                <w:rFonts w:ascii="Century Gothic" w:eastAsia="Calibri" w:hAnsi="Century Gothic" w:cs="Times New Roman"/>
                <w:i/>
                <w:iCs/>
              </w:rPr>
              <w:t>)</w:t>
            </w:r>
            <w:r w:rsidR="00EE695B">
              <w:rPr>
                <w:rFonts w:ascii="Century Gothic" w:eastAsia="Calibri" w:hAnsi="Century Gothic" w:cs="Times New Roman"/>
                <w:i/>
                <w:iCs/>
              </w:rPr>
              <w:t>,</w:t>
            </w:r>
            <w:r w:rsidR="008730D8">
              <w:rPr>
                <w:rFonts w:ascii="Century Gothic" w:eastAsia="Calibri" w:hAnsi="Century Gothic" w:cs="Times New Roman"/>
                <w:i/>
                <w:iCs/>
              </w:rPr>
              <w:t xml:space="preserve"> Zabrzu </w:t>
            </w:r>
            <w:r w:rsidR="008730D8" w:rsidRPr="00585A3A">
              <w:rPr>
                <w:rFonts w:ascii="Century Gothic" w:eastAsia="Calibri" w:hAnsi="Century Gothic" w:cs="Times New Roman"/>
                <w:i/>
                <w:iCs/>
              </w:rPr>
              <w:t>(1</w:t>
            </w:r>
            <w:r w:rsidR="008730D8">
              <w:rPr>
                <w:rFonts w:ascii="Century Gothic" w:eastAsia="Calibri" w:hAnsi="Century Gothic" w:cs="Times New Roman"/>
                <w:i/>
                <w:iCs/>
              </w:rPr>
              <w:t xml:space="preserve">11 </w:t>
            </w:r>
            <w:r w:rsidR="008730D8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8730D8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8730D8" w:rsidRPr="00585A3A">
              <w:rPr>
                <w:rFonts w:ascii="Century Gothic" w:eastAsia="Calibri" w:hAnsi="Century Gothic" w:cs="Times New Roman"/>
                <w:i/>
                <w:iCs/>
              </w:rPr>
              <w:t>)</w:t>
            </w:r>
            <w:r w:rsidR="008730D8">
              <w:rPr>
                <w:rFonts w:ascii="Century Gothic" w:eastAsia="Calibri" w:hAnsi="Century Gothic" w:cs="Times New Roman"/>
                <w:i/>
                <w:iCs/>
              </w:rPr>
              <w:t xml:space="preserve">, </w:t>
            </w:r>
            <w:r w:rsidR="00064776">
              <w:rPr>
                <w:rFonts w:ascii="Century Gothic" w:eastAsia="Calibri" w:hAnsi="Century Gothic" w:cs="Times New Roman"/>
                <w:i/>
                <w:iCs/>
              </w:rPr>
              <w:t>Rybniku</w:t>
            </w:r>
            <w:r w:rsidR="008730D8" w:rsidRPr="00585A3A">
              <w:rPr>
                <w:rFonts w:ascii="Century Gothic" w:eastAsia="Calibri" w:hAnsi="Century Gothic" w:cs="Times New Roman"/>
                <w:i/>
                <w:iCs/>
              </w:rPr>
              <w:t>(1</w:t>
            </w:r>
            <w:r w:rsidR="00064776">
              <w:rPr>
                <w:rFonts w:ascii="Century Gothic" w:eastAsia="Calibri" w:hAnsi="Century Gothic" w:cs="Times New Roman"/>
                <w:i/>
                <w:iCs/>
              </w:rPr>
              <w:t>0</w:t>
            </w:r>
            <w:r w:rsidR="008730D8">
              <w:rPr>
                <w:rFonts w:ascii="Century Gothic" w:eastAsia="Calibri" w:hAnsi="Century Gothic" w:cs="Times New Roman"/>
                <w:i/>
                <w:iCs/>
              </w:rPr>
              <w:t xml:space="preserve">5 </w:t>
            </w:r>
            <w:r w:rsidR="008730D8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8730D8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8730D8">
              <w:rPr>
                <w:rFonts w:ascii="Century Gothic" w:eastAsia="Calibri" w:hAnsi="Century Gothic" w:cs="Times New Roman"/>
                <w:i/>
                <w:iCs/>
              </w:rPr>
              <w:t>), Za</w:t>
            </w:r>
            <w:r w:rsidR="00846F49">
              <w:rPr>
                <w:rFonts w:ascii="Century Gothic" w:eastAsia="Calibri" w:hAnsi="Century Gothic" w:cs="Times New Roman"/>
                <w:i/>
                <w:iCs/>
              </w:rPr>
              <w:t>wierciu</w:t>
            </w:r>
            <w:r w:rsidR="008730D8" w:rsidRPr="00585A3A">
              <w:rPr>
                <w:rFonts w:ascii="Century Gothic" w:eastAsia="Calibri" w:hAnsi="Century Gothic" w:cs="Times New Roman"/>
                <w:i/>
                <w:iCs/>
              </w:rPr>
              <w:t>(1</w:t>
            </w:r>
            <w:r w:rsidR="00846F49">
              <w:rPr>
                <w:rFonts w:ascii="Century Gothic" w:eastAsia="Calibri" w:hAnsi="Century Gothic" w:cs="Times New Roman"/>
                <w:i/>
                <w:iCs/>
              </w:rPr>
              <w:t>02</w:t>
            </w:r>
            <w:r w:rsidR="008730D8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8730D8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8730D8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CF3AB8">
              <w:rPr>
                <w:rFonts w:ascii="Century Gothic" w:eastAsia="Calibri" w:hAnsi="Century Gothic" w:cs="Times New Roman"/>
                <w:i/>
                <w:iCs/>
              </w:rPr>
              <w:t>).</w:t>
            </w:r>
          </w:p>
        </w:tc>
      </w:tr>
      <w:tr w:rsidR="00802E9B" w:rsidRPr="00785539" w:rsidTr="00CA1E2F">
        <w:trPr>
          <w:trHeight w:val="844"/>
        </w:trPr>
        <w:tc>
          <w:tcPr>
            <w:tcW w:w="2540" w:type="dxa"/>
            <w:shd w:val="clear" w:color="auto" w:fill="auto"/>
            <w:vAlign w:val="center"/>
          </w:tcPr>
          <w:p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Obszar przekroczenia</w:t>
            </w:r>
          </w:p>
        </w:tc>
        <w:tc>
          <w:tcPr>
            <w:tcW w:w="6502" w:type="dxa"/>
            <w:shd w:val="clear" w:color="auto" w:fill="auto"/>
          </w:tcPr>
          <w:p w:rsidR="00802E9B" w:rsidRPr="00E51E6A" w:rsidRDefault="00802E9B" w:rsidP="0087673D">
            <w:pPr>
              <w:jc w:val="both"/>
              <w:rPr>
                <w:rFonts w:ascii="Century Gothic" w:eastAsia="Calibri" w:hAnsi="Century Gothic" w:cs="Times New Roman"/>
                <w:bCs/>
                <w:iCs/>
              </w:rPr>
            </w:pPr>
            <w:r w:rsidRPr="00585A3A">
              <w:rPr>
                <w:rFonts w:ascii="Century Gothic" w:eastAsia="Calibri" w:hAnsi="Century Gothic" w:cs="Times New Roman"/>
                <w:iCs/>
              </w:rPr>
              <w:t>Obszar przekroczeń poziomu informowania</w:t>
            </w:r>
            <w:r w:rsidR="00596CB9" w:rsidRPr="00585A3A">
              <w:rPr>
                <w:rFonts w:ascii="Century Gothic" w:eastAsia="Calibri" w:hAnsi="Century Gothic" w:cs="Times New Roman"/>
                <w:iCs/>
              </w:rPr>
              <w:t xml:space="preserve"> obejmował</w:t>
            </w:r>
            <w:r w:rsidR="00596CB9" w:rsidRPr="00B3188A">
              <w:rPr>
                <w:rFonts w:ascii="Century Gothic" w:eastAsia="Calibri" w:hAnsi="Century Gothic" w:cs="Times New Roman"/>
                <w:bCs/>
                <w:iCs/>
              </w:rPr>
              <w:t>:</w:t>
            </w:r>
            <w:r w:rsidR="006231F3">
              <w:rPr>
                <w:rFonts w:ascii="Century Gothic" w:eastAsia="Calibri" w:hAnsi="Century Gothic" w:cs="Times New Roman"/>
                <w:b/>
                <w:iCs/>
              </w:rPr>
              <w:t xml:space="preserve"> </w:t>
            </w:r>
            <w:r w:rsidR="00CF3AB8">
              <w:rPr>
                <w:rFonts w:ascii="Century Gothic" w:eastAsia="Calibri" w:hAnsi="Century Gothic" w:cs="Times New Roman"/>
                <w:b/>
                <w:iCs/>
              </w:rPr>
              <w:t>Częstochowę (w rejonie dróg), Zabrze, Bytom, Piekary Śląskie, Rudę Śląską, Świętochłowice, Rybnik, Żory, Jastrzębie Zdrój, powiaty: rybnicki, mikołowski, zawierciański, myszkowski</w:t>
            </w:r>
            <w:r w:rsidR="00E51E6A">
              <w:rPr>
                <w:rFonts w:ascii="Century Gothic" w:eastAsia="Calibri" w:hAnsi="Century Gothic" w:cs="Times New Roman"/>
                <w:b/>
                <w:bCs/>
                <w:iCs/>
              </w:rPr>
              <w:t>.</w:t>
            </w:r>
          </w:p>
        </w:tc>
      </w:tr>
      <w:tr w:rsidR="0040519C" w:rsidRPr="00AB45F3" w:rsidTr="00A21D3A">
        <w:tc>
          <w:tcPr>
            <w:tcW w:w="2540" w:type="dxa"/>
            <w:shd w:val="clear" w:color="auto" w:fill="auto"/>
            <w:vAlign w:val="center"/>
          </w:tcPr>
          <w:p w:rsidR="0040519C" w:rsidRPr="00585A3A" w:rsidRDefault="0040519C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:rsidR="0040519C" w:rsidRPr="00585A3A" w:rsidRDefault="0040519C" w:rsidP="00AB5039">
            <w:pPr>
              <w:jc w:val="both"/>
              <w:rPr>
                <w:rFonts w:ascii="Century Gothic" w:eastAsia="Calibri" w:hAnsi="Century Gothic" w:cs="Times New Roman"/>
                <w:iCs/>
              </w:rPr>
            </w:pPr>
            <w:r w:rsidRPr="00585A3A">
              <w:rPr>
                <w:rFonts w:ascii="Century Gothic" w:eastAsia="Calibri" w:hAnsi="Century Gothic" w:cs="Times New Roman"/>
                <w:iCs/>
              </w:rPr>
              <w:t>Liczba mieszkańców obszaru, na którym wystąpiło przekroczenie poziomu informowania:</w:t>
            </w:r>
            <w:r w:rsidR="006231F3">
              <w:rPr>
                <w:rFonts w:ascii="Century Gothic" w:eastAsia="Calibri" w:hAnsi="Century Gothic" w:cs="Times New Roman"/>
                <w:iCs/>
              </w:rPr>
              <w:t xml:space="preserve"> </w:t>
            </w:r>
            <w:r w:rsidR="00A4577F">
              <w:rPr>
                <w:rFonts w:ascii="Century Gothic" w:eastAsia="Calibri" w:hAnsi="Century Gothic" w:cs="Times New Roman"/>
                <w:iCs/>
              </w:rPr>
              <w:t xml:space="preserve">1 372 757 </w:t>
            </w:r>
            <w:r w:rsidR="00183AFD" w:rsidRPr="00572C78">
              <w:rPr>
                <w:rFonts w:ascii="Century Gothic" w:eastAsia="Calibri" w:hAnsi="Century Gothic" w:cs="Times New Roman"/>
                <w:i/>
              </w:rPr>
              <w:t>os</w:t>
            </w:r>
            <w:r w:rsidR="00837443">
              <w:rPr>
                <w:rFonts w:ascii="Century Gothic" w:eastAsia="Calibri" w:hAnsi="Century Gothic" w:cs="Times New Roman"/>
                <w:i/>
              </w:rPr>
              <w:t>ób</w:t>
            </w:r>
            <w:r w:rsidR="005D4C02" w:rsidRPr="00585A3A">
              <w:rPr>
                <w:rFonts w:ascii="Century Gothic" w:eastAsia="Calibri" w:hAnsi="Century Gothic" w:cs="Times New Roman"/>
                <w:i/>
              </w:rPr>
              <w:t>.</w:t>
            </w:r>
          </w:p>
        </w:tc>
      </w:tr>
      <w:tr w:rsidR="00802E9B" w:rsidRPr="00AB45F3" w:rsidTr="00A21D3A">
        <w:tc>
          <w:tcPr>
            <w:tcW w:w="2540" w:type="dxa"/>
            <w:shd w:val="clear" w:color="auto" w:fill="auto"/>
            <w:vAlign w:val="center"/>
          </w:tcPr>
          <w:p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:rsidR="00802E9B" w:rsidRPr="00585A3A" w:rsidRDefault="00802E9B" w:rsidP="00A21D3A">
            <w:pPr>
              <w:adjustRightInd w:val="0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  <w:i/>
              </w:rPr>
              <w:t>Warunki meteorologiczne utrudniające rozprzestrzenianie się zanieczyszczeń w sytuacji wzmożonej emisji z sektora bytowo-komunalnego</w:t>
            </w:r>
            <w:r w:rsidR="008661EB">
              <w:rPr>
                <w:rFonts w:ascii="Century Gothic" w:eastAsia="Calibri" w:hAnsi="Century Gothic" w:cs="Times New Roman"/>
                <w:i/>
              </w:rPr>
              <w:t>.</w:t>
            </w:r>
          </w:p>
        </w:tc>
      </w:tr>
    </w:tbl>
    <w:p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42"/>
      </w:tblGrid>
      <w:tr w:rsidR="00802E9B" w:rsidRPr="00AB45F3" w:rsidTr="008B45A2">
        <w:trPr>
          <w:trHeight w:val="511"/>
        </w:trPr>
        <w:tc>
          <w:tcPr>
            <w:tcW w:w="9042" w:type="dxa"/>
            <w:shd w:val="clear" w:color="auto" w:fill="auto"/>
            <w:vAlign w:val="center"/>
          </w:tcPr>
          <w:p w:rsidR="00802E9B" w:rsidRPr="00585A3A" w:rsidRDefault="00802E9B" w:rsidP="00A21D3A">
            <w:pPr>
              <w:suppressAutoHyphens/>
              <w:jc w:val="center"/>
              <w:rPr>
                <w:rFonts w:ascii="Century Gothic" w:eastAsia="Times New Roman" w:hAnsi="Century Gothic" w:cs="Times New Roman"/>
                <w:b/>
                <w:lang w:bidi="en-US"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INFORMACJE O RYZYKU PRZEKROCZENIA POZIOMU INFORMOWANIA</w:t>
            </w:r>
          </w:p>
        </w:tc>
      </w:tr>
      <w:tr w:rsidR="00802E9B" w:rsidRPr="00AB45F3" w:rsidTr="0015036A">
        <w:trPr>
          <w:trHeight w:val="862"/>
        </w:trPr>
        <w:tc>
          <w:tcPr>
            <w:tcW w:w="9042" w:type="dxa"/>
            <w:shd w:val="clear" w:color="auto" w:fill="auto"/>
            <w:vAlign w:val="center"/>
          </w:tcPr>
          <w:p w:rsidR="00572C78" w:rsidRPr="00585A3A" w:rsidRDefault="000C6CA6" w:rsidP="00BF40B2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W dni</w:t>
            </w:r>
            <w:r w:rsidR="00E771A3" w:rsidRPr="00585A3A">
              <w:rPr>
                <w:rFonts w:ascii="Century Gothic" w:eastAsia="Calibri" w:hAnsi="Century Gothic" w:cs="Times New Roman"/>
              </w:rPr>
              <w:t>u</w:t>
            </w:r>
            <w:r w:rsidR="00BF40B2">
              <w:rPr>
                <w:rFonts w:ascii="Century Gothic" w:eastAsia="Calibri" w:hAnsi="Century Gothic" w:cs="Times New Roman"/>
              </w:rPr>
              <w:t xml:space="preserve"> 26.</w:t>
            </w:r>
            <w:r w:rsidR="00E11FE7">
              <w:rPr>
                <w:rFonts w:ascii="Century Gothic" w:eastAsia="Calibri" w:hAnsi="Century Gothic" w:cs="Times New Roman"/>
              </w:rPr>
              <w:t>03</w:t>
            </w:r>
            <w:r w:rsidR="00E771A3" w:rsidRPr="00585A3A">
              <w:rPr>
                <w:rFonts w:ascii="Century Gothic" w:eastAsia="Calibri" w:hAnsi="Century Gothic" w:cs="Times New Roman"/>
              </w:rPr>
              <w:t>.</w:t>
            </w:r>
            <w:r w:rsidR="0049650E" w:rsidRPr="00585A3A">
              <w:rPr>
                <w:rFonts w:ascii="Century Gothic" w:eastAsia="Calibri" w:hAnsi="Century Gothic" w:cs="Times New Roman"/>
              </w:rPr>
              <w:t>2021</w:t>
            </w:r>
            <w:r w:rsidR="004433E1" w:rsidRPr="00585A3A">
              <w:rPr>
                <w:rFonts w:ascii="Century Gothic" w:eastAsia="Calibri" w:hAnsi="Century Gothic" w:cs="Times New Roman"/>
              </w:rPr>
              <w:t xml:space="preserve"> r</w:t>
            </w:r>
            <w:r w:rsidR="00BF40B2">
              <w:rPr>
                <w:rFonts w:ascii="Century Gothic" w:eastAsia="Calibri" w:hAnsi="Century Gothic" w:cs="Times New Roman"/>
              </w:rPr>
              <w:t xml:space="preserve">. </w:t>
            </w:r>
            <w:r w:rsidR="009301ED" w:rsidRPr="00585A3A">
              <w:rPr>
                <w:rFonts w:ascii="Century Gothic" w:eastAsia="Calibri" w:hAnsi="Century Gothic" w:cs="Times New Roman"/>
              </w:rPr>
              <w:t xml:space="preserve">prognozuje się </w:t>
            </w:r>
            <w:r w:rsidR="004E2AE3" w:rsidRPr="00585A3A">
              <w:rPr>
                <w:rFonts w:ascii="Century Gothic" w:eastAsia="Calibri" w:hAnsi="Century Gothic" w:cs="Times New Roman"/>
              </w:rPr>
              <w:t>na ww. obsza</w:t>
            </w:r>
            <w:r w:rsidR="00E22374">
              <w:rPr>
                <w:rFonts w:ascii="Century Gothic" w:eastAsia="Calibri" w:hAnsi="Century Gothic" w:cs="Times New Roman"/>
              </w:rPr>
              <w:t>r</w:t>
            </w:r>
            <w:r w:rsidR="00466C1D">
              <w:rPr>
                <w:rFonts w:ascii="Century Gothic" w:eastAsia="Calibri" w:hAnsi="Century Gothic" w:cs="Times New Roman"/>
              </w:rPr>
              <w:t>ze</w:t>
            </w:r>
            <w:r w:rsidR="00BF40B2">
              <w:rPr>
                <w:rFonts w:ascii="Century Gothic" w:eastAsia="Calibri" w:hAnsi="Century Gothic" w:cs="Times New Roman"/>
              </w:rPr>
              <w:t xml:space="preserve"> </w:t>
            </w:r>
            <w:r w:rsidR="009301ED" w:rsidRPr="00585A3A">
              <w:rPr>
                <w:rFonts w:ascii="Century Gothic" w:eastAsia="Calibri" w:hAnsi="Century Gothic" w:cs="Times New Roman"/>
              </w:rPr>
              <w:t>w</w:t>
            </w:r>
            <w:r w:rsidR="00784EC2" w:rsidRPr="00585A3A">
              <w:rPr>
                <w:rFonts w:ascii="Century Gothic" w:eastAsia="Calibri" w:hAnsi="Century Gothic" w:cs="Times New Roman"/>
              </w:rPr>
              <w:t>yst</w:t>
            </w:r>
            <w:r w:rsidR="00435EF3" w:rsidRPr="00585A3A">
              <w:rPr>
                <w:rFonts w:ascii="Century Gothic" w:eastAsia="Calibri" w:hAnsi="Century Gothic" w:cs="Times New Roman"/>
              </w:rPr>
              <w:t>ą</w:t>
            </w:r>
            <w:r w:rsidR="00784EC2" w:rsidRPr="00585A3A">
              <w:rPr>
                <w:rFonts w:ascii="Century Gothic" w:eastAsia="Calibri" w:hAnsi="Century Gothic" w:cs="Times New Roman"/>
              </w:rPr>
              <w:t>pie</w:t>
            </w:r>
            <w:r w:rsidR="00435EF3" w:rsidRPr="00585A3A">
              <w:rPr>
                <w:rFonts w:ascii="Century Gothic" w:eastAsia="Calibri" w:hAnsi="Century Gothic" w:cs="Times New Roman"/>
              </w:rPr>
              <w:t xml:space="preserve">nie </w:t>
            </w:r>
            <w:r w:rsidR="009301ED" w:rsidRPr="00585A3A">
              <w:rPr>
                <w:rFonts w:ascii="Century Gothic" w:eastAsia="Calibri" w:hAnsi="Century Gothic" w:cs="Times New Roman"/>
              </w:rPr>
              <w:t xml:space="preserve">ryzyka </w:t>
            </w:r>
            <w:r w:rsidR="00784EC2" w:rsidRPr="00585A3A">
              <w:rPr>
                <w:rFonts w:ascii="Century Gothic" w:eastAsia="Calibri" w:hAnsi="Century Gothic" w:cs="Times New Roman"/>
              </w:rPr>
              <w:t>pr</w:t>
            </w:r>
            <w:r w:rsidR="004433E1" w:rsidRPr="00585A3A">
              <w:rPr>
                <w:rFonts w:ascii="Century Gothic" w:eastAsia="Calibri" w:hAnsi="Century Gothic" w:cs="Times New Roman"/>
              </w:rPr>
              <w:t xml:space="preserve">zekroczenia poziomu </w:t>
            </w:r>
            <w:r w:rsidR="00DC25E1" w:rsidRPr="00585A3A">
              <w:rPr>
                <w:rFonts w:ascii="Century Gothic" w:eastAsia="Calibri" w:hAnsi="Century Gothic" w:cs="Times New Roman"/>
              </w:rPr>
              <w:t>informowania (100 µg/m</w:t>
            </w:r>
            <w:r w:rsidR="00DC25E1" w:rsidRPr="00585A3A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="00DC25E1" w:rsidRPr="00585A3A">
              <w:rPr>
                <w:rFonts w:ascii="Century Gothic" w:eastAsia="Calibri" w:hAnsi="Century Gothic" w:cs="Times New Roman"/>
              </w:rPr>
              <w:t>)</w:t>
            </w:r>
            <w:r w:rsidR="00784EC2" w:rsidRPr="00585A3A">
              <w:rPr>
                <w:rFonts w:ascii="Century Gothic" w:eastAsia="Calibri" w:hAnsi="Century Gothic" w:cs="Times New Roman"/>
              </w:rPr>
              <w:t xml:space="preserve"> dla pyłu zawieszonego PM10 </w:t>
            </w:r>
            <w:r w:rsidR="00572C78">
              <w:rPr>
                <w:rFonts w:ascii="Century Gothic" w:eastAsia="Calibri" w:hAnsi="Century Gothic" w:cs="Times New Roman"/>
              </w:rPr>
              <w:br/>
            </w:r>
            <w:r w:rsidR="00784EC2" w:rsidRPr="00585A3A">
              <w:rPr>
                <w:rFonts w:ascii="Century Gothic" w:eastAsia="Calibri" w:hAnsi="Century Gothic" w:cs="Times New Roman"/>
              </w:rPr>
              <w:t>w powietrzu</w:t>
            </w:r>
            <w:r w:rsidR="002F45E5">
              <w:rPr>
                <w:rFonts w:ascii="Century Gothic" w:eastAsia="Calibri" w:hAnsi="Century Gothic" w:cs="Times New Roman"/>
              </w:rPr>
              <w:t xml:space="preserve"> co zostało ujęte w odrębnym powiadomieniu.</w:t>
            </w:r>
          </w:p>
        </w:tc>
      </w:tr>
    </w:tbl>
    <w:p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086"/>
        <w:gridCol w:w="487"/>
        <w:gridCol w:w="87"/>
        <w:gridCol w:w="6382"/>
      </w:tblGrid>
      <w:tr w:rsidR="0010717A" w:rsidRPr="00F7759C" w:rsidTr="008B45A2">
        <w:trPr>
          <w:trHeight w:val="429"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17A" w:rsidRPr="00585A3A" w:rsidRDefault="0010717A" w:rsidP="00451A70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 xml:space="preserve">INFORMACJE O GRUPACH NARAŻONYCH </w:t>
            </w:r>
          </w:p>
        </w:tc>
      </w:tr>
      <w:tr w:rsidR="00451A70" w:rsidRPr="00F7759C" w:rsidTr="00451A70">
        <w:tc>
          <w:tcPr>
            <w:tcW w:w="257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1A70" w:rsidRPr="00585A3A" w:rsidRDefault="00451A70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Wrażliwe grupy ludności</w:t>
            </w:r>
          </w:p>
        </w:tc>
        <w:tc>
          <w:tcPr>
            <w:tcW w:w="64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A70" w:rsidRPr="00585A3A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osoby cierpiące z powodu przewlekłych chorób serca (zwłaszcza niewydolność serca, choroba wieńcowa), </w:t>
            </w:r>
          </w:p>
          <w:p w:rsidR="00451A70" w:rsidRPr="00585A3A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osoby cierpiące z powodu przewlekłych chorób układu oddechowego (np. astma, przewlekła </w:t>
            </w:r>
            <w:r w:rsidR="00D40621" w:rsidRPr="00585A3A">
              <w:rPr>
                <w:rFonts w:ascii="Century Gothic" w:eastAsia="Calibri" w:hAnsi="Century Gothic" w:cs="Times New Roman"/>
              </w:rPr>
              <w:t>obturacyjna</w:t>
            </w:r>
            <w:r w:rsidRPr="00585A3A">
              <w:rPr>
                <w:rFonts w:ascii="Century Gothic" w:eastAsia="Calibri" w:hAnsi="Century Gothic" w:cs="Times New Roman"/>
              </w:rPr>
              <w:t xml:space="preserve">choroba płuc), </w:t>
            </w:r>
          </w:p>
          <w:p w:rsidR="00451A70" w:rsidRPr="00585A3A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osoby starsze, k</w:t>
            </w:r>
            <w:r w:rsidR="00A467DF" w:rsidRPr="00585A3A">
              <w:rPr>
                <w:rFonts w:ascii="Century Gothic" w:eastAsia="Calibri" w:hAnsi="Century Gothic" w:cs="Times New Roman"/>
              </w:rPr>
              <w:t>obiety w ciąży oraz małe dzieci</w:t>
            </w:r>
            <w:r w:rsidR="0015746B">
              <w:rPr>
                <w:rFonts w:ascii="Century Gothic" w:eastAsia="Calibri" w:hAnsi="Century Gothic" w:cs="Times New Roman"/>
              </w:rPr>
              <w:t>,</w:t>
            </w:r>
          </w:p>
          <w:p w:rsidR="00A467DF" w:rsidRPr="00585A3A" w:rsidRDefault="00A467D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osoby z rozpoznaną chorobą nowotworową oraz ozdrowieńcy.</w:t>
            </w:r>
          </w:p>
        </w:tc>
      </w:tr>
      <w:tr w:rsidR="00451A70" w:rsidRPr="00F7759C" w:rsidTr="00451A70">
        <w:tc>
          <w:tcPr>
            <w:tcW w:w="25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1A70" w:rsidRPr="00585A3A" w:rsidRDefault="00451A70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Możliwe negatywne skutki dla zdrowia</w:t>
            </w:r>
          </w:p>
        </w:tc>
        <w:tc>
          <w:tcPr>
            <w:tcW w:w="6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621" w:rsidRPr="00585A3A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Osoby cierpiące z powodu chorób serca mogą odczuwać pogorszenie samopoczucia np. uczucie bólu </w:t>
            </w:r>
            <w:r w:rsidR="008661EB">
              <w:rPr>
                <w:rFonts w:ascii="Century Gothic" w:eastAsia="Calibri" w:hAnsi="Century Gothic" w:cs="Times New Roman"/>
              </w:rPr>
              <w:br/>
            </w:r>
            <w:r w:rsidRPr="00585A3A">
              <w:rPr>
                <w:rFonts w:ascii="Century Gothic" w:eastAsia="Calibri" w:hAnsi="Century Gothic" w:cs="Times New Roman"/>
              </w:rPr>
              <w:t xml:space="preserve">w klatce piersiowej, brak tchu, znużenie. </w:t>
            </w:r>
          </w:p>
          <w:p w:rsidR="00D40621" w:rsidRPr="00585A3A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:rsidR="00451A70" w:rsidRPr="00585A3A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451A70" w:rsidRPr="00F7759C" w:rsidTr="00451A70">
        <w:tc>
          <w:tcPr>
            <w:tcW w:w="25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1A70" w:rsidRPr="00585A3A" w:rsidRDefault="00022F29" w:rsidP="00022F29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 xml:space="preserve">Zalecane środki </w:t>
            </w:r>
            <w:r w:rsidRPr="00585A3A">
              <w:rPr>
                <w:rFonts w:ascii="Century Gothic" w:eastAsia="Calibri" w:hAnsi="Century Gothic" w:cs="Times New Roman"/>
                <w:b/>
              </w:rPr>
              <w:lastRenderedPageBreak/>
              <w:t>ostrożności w czasie występowania stężeń pyłu zawieszonego PM10 przekraczających poziom informowania</w:t>
            </w:r>
          </w:p>
        </w:tc>
        <w:tc>
          <w:tcPr>
            <w:tcW w:w="64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585A3A">
              <w:rPr>
                <w:rFonts w:ascii="Century Gothic" w:eastAsia="Calibri" w:hAnsi="Century Gothic" w:cs="Times New Roman"/>
                <w:u w:val="single"/>
              </w:rPr>
              <w:lastRenderedPageBreak/>
              <w:t>Ogół ludności:</w:t>
            </w:r>
          </w:p>
          <w:p w:rsidR="00004E1D" w:rsidRPr="00585A3A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lastRenderedPageBreak/>
              <w:t xml:space="preserve">- rozważ ograniczenie intensywnego wysiłku fizycznego na zewnątrz jeśli odczuwasz pieczenie w oczach, kaszel lub ból gardła, </w:t>
            </w:r>
          </w:p>
          <w:p w:rsidR="00004E1D" w:rsidRPr="00585A3A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ogranicz wietrzenie pomieszczeń, </w:t>
            </w:r>
          </w:p>
          <w:p w:rsidR="00004E1D" w:rsidRPr="00585A3A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 unikaj działań zwiększających zanieczyszczenie powietrza, np. palenia w kominku.</w:t>
            </w:r>
          </w:p>
          <w:p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585A3A">
              <w:rPr>
                <w:rFonts w:ascii="Century Gothic" w:eastAsia="Calibri" w:hAnsi="Century Gothic" w:cs="Times New Roman"/>
                <w:u w:val="single"/>
              </w:rPr>
              <w:t>Wrażliwe grupy ludności:</w:t>
            </w:r>
          </w:p>
          <w:p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ogranicz intensywny wysiłek fizyczny na zewnątrz, </w:t>
            </w:r>
          </w:p>
          <w:p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nie zapominaj o normalnie przyjmowanych lekach, </w:t>
            </w:r>
          </w:p>
          <w:p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osoby z astmą mogą częściej odczuwać objawy (duszność, kaszel, świsty) i potrzebować swoich leków częściej niż normalnie,</w:t>
            </w:r>
          </w:p>
          <w:p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 ogranicz wietrzenie pomieszczeń,</w:t>
            </w:r>
          </w:p>
          <w:p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 unikaj działań zwiększających zanieczyszczenie powietrza, np. palenia w kominku.</w:t>
            </w:r>
          </w:p>
          <w:p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W przypadku nasilenia objawów chorobowych zalecana jest konsultacja z lekarzem.</w:t>
            </w:r>
          </w:p>
          <w:p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585A3A">
              <w:rPr>
                <w:rFonts w:ascii="Century Gothic" w:eastAsia="Calibri" w:hAnsi="Century Gothic" w:cs="Times New Roman"/>
                <w:u w:val="single"/>
              </w:rPr>
              <w:t>Zaleca się również:</w:t>
            </w:r>
          </w:p>
          <w:p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zwiększenie nadzoru nad osobami przewlekle chorymi, </w:t>
            </w:r>
            <w:r w:rsidR="008661EB">
              <w:rPr>
                <w:rFonts w:ascii="Century Gothic" w:eastAsia="Calibri" w:hAnsi="Century Gothic" w:cs="Times New Roman"/>
              </w:rPr>
              <w:br/>
            </w:r>
            <w:r w:rsidRPr="00585A3A">
              <w:rPr>
                <w:rFonts w:ascii="Century Gothic" w:eastAsia="Calibri" w:hAnsi="Century Gothic" w:cs="Times New Roman"/>
              </w:rPr>
              <w:t xml:space="preserve">w tym niepełnosprawnymi, </w:t>
            </w:r>
          </w:p>
          <w:p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:rsidR="003D5858" w:rsidRPr="00585A3A" w:rsidRDefault="00004E1D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 - bieżące śledzenie informacji o zanieczyszczeniu powietrza</w:t>
            </w:r>
          </w:p>
          <w:p w:rsidR="00843786" w:rsidRPr="00585A3A" w:rsidRDefault="00FB078C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hyperlink r:id="rId8" w:history="1">
              <w:r w:rsidR="00843786" w:rsidRPr="00585A3A">
                <w:rPr>
                  <w:rStyle w:val="Hipercze"/>
                  <w:rFonts w:ascii="Century Gothic" w:eastAsia="Calibri" w:hAnsi="Century Gothic" w:cs="Times New Roman"/>
                </w:rPr>
                <w:t>http://powietrze.gios.gov.pl/pjp/current</w:t>
              </w:r>
            </w:hyperlink>
          </w:p>
          <w:p w:rsidR="00843786" w:rsidRPr="00585A3A" w:rsidRDefault="00FB078C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hyperlink r:id="rId9" w:history="1">
              <w:r w:rsidR="00843786" w:rsidRPr="00585A3A">
                <w:rPr>
                  <w:rStyle w:val="Hipercze"/>
                  <w:rFonts w:ascii="Century Gothic" w:eastAsia="Calibri" w:hAnsi="Century Gothic"/>
                </w:rPr>
                <w:t>http://powietrze.katowice.wios.gov.pl/</w:t>
              </w:r>
            </w:hyperlink>
          </w:p>
        </w:tc>
      </w:tr>
      <w:tr w:rsidR="0010717A" w:rsidRPr="00585A3A" w:rsidTr="008B45A2">
        <w:trPr>
          <w:trHeight w:val="351"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17A" w:rsidRPr="00585A3A" w:rsidRDefault="0010717A" w:rsidP="00451A70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lastRenderedPageBreak/>
              <w:t>DZIAŁANIA, KTÓRE POWINNY BYĆ PODEJMOWANE W CELU  OGRANICZENIA PRZEKROCZEŃ</w:t>
            </w:r>
          </w:p>
        </w:tc>
      </w:tr>
      <w:tr w:rsidR="0010717A" w:rsidRPr="00585A3A" w:rsidTr="008B45A2">
        <w:tc>
          <w:tcPr>
            <w:tcW w:w="2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17A" w:rsidRPr="00585A3A" w:rsidRDefault="0010717A" w:rsidP="00327385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Zakres działań krótkoterminowych</w:t>
            </w:r>
          </w:p>
        </w:tc>
        <w:tc>
          <w:tcPr>
            <w:tcW w:w="6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17A" w:rsidRPr="00585A3A" w:rsidRDefault="0010717A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Działania określone przez Zarząd Województwa </w:t>
            </w:r>
            <w:r w:rsidR="008661EB">
              <w:rPr>
                <w:rFonts w:ascii="Century Gothic" w:eastAsia="Calibri" w:hAnsi="Century Gothic" w:cs="Times New Roman"/>
              </w:rPr>
              <w:br/>
            </w:r>
            <w:r w:rsidRPr="00585A3A">
              <w:rPr>
                <w:rFonts w:ascii="Century Gothic" w:eastAsia="Calibri" w:hAnsi="Century Gothic" w:cs="Times New Roman"/>
              </w:rPr>
              <w:t>w planach działań krótkoterminowych</w:t>
            </w:r>
          </w:p>
        </w:tc>
      </w:tr>
      <w:tr w:rsidR="0010717A" w:rsidRPr="00585A3A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15"/>
        </w:trPr>
        <w:tc>
          <w:tcPr>
            <w:tcW w:w="904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717A" w:rsidRPr="00585A3A" w:rsidRDefault="0010717A" w:rsidP="00451A70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10717A" w:rsidRPr="00585A3A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695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717A" w:rsidRPr="00585A3A" w:rsidRDefault="002D2564" w:rsidP="00451A70">
            <w:pPr>
              <w:suppressAutoHyphens/>
              <w:rPr>
                <w:rFonts w:ascii="Century Gothic" w:eastAsia="Times New Roman" w:hAnsi="Century Gothic" w:cs="Times New Roman"/>
                <w:lang w:bidi="en-US"/>
              </w:rPr>
            </w:pPr>
            <w:r>
              <w:rPr>
                <w:rFonts w:ascii="Century Gothic" w:eastAsia="Calibri" w:hAnsi="Century Gothic" w:cs="Times New Roman"/>
                <w:i/>
              </w:rPr>
              <w:t>26</w:t>
            </w:r>
            <w:r w:rsidR="00432493">
              <w:rPr>
                <w:rFonts w:ascii="Century Gothic" w:eastAsia="Calibri" w:hAnsi="Century Gothic" w:cs="Times New Roman"/>
                <w:i/>
              </w:rPr>
              <w:t>.03</w:t>
            </w:r>
            <w:r w:rsidR="0010717A" w:rsidRPr="00585A3A">
              <w:rPr>
                <w:rFonts w:ascii="Century Gothic" w:eastAsia="Calibri" w:hAnsi="Century Gothic" w:cs="Times New Roman"/>
                <w:i/>
              </w:rPr>
              <w:t>.20</w:t>
            </w:r>
            <w:r w:rsidR="00704AD0" w:rsidRPr="00585A3A">
              <w:rPr>
                <w:rFonts w:ascii="Century Gothic" w:eastAsia="Calibri" w:hAnsi="Century Gothic" w:cs="Times New Roman"/>
                <w:i/>
              </w:rPr>
              <w:t>21</w:t>
            </w:r>
            <w:r w:rsidR="0010717A" w:rsidRPr="00585A3A">
              <w:rPr>
                <w:rFonts w:ascii="Century Gothic" w:eastAsia="Calibri" w:hAnsi="Century Gothic" w:cs="Times New Roman"/>
                <w:i/>
              </w:rPr>
              <w:t xml:space="preserve"> r. godz. 9:00</w:t>
            </w:r>
          </w:p>
        </w:tc>
      </w:tr>
      <w:tr w:rsidR="0010717A" w:rsidRPr="00585A3A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shd w:val="clear" w:color="auto" w:fill="auto"/>
            <w:vAlign w:val="center"/>
          </w:tcPr>
          <w:p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:rsidR="0010717A" w:rsidRPr="00585A3A" w:rsidRDefault="00156EED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u</w:t>
            </w:r>
            <w:r w:rsidR="0010717A"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stawa z dnia 27 kwietnia 2001 r. Prawo ochrony środowiska</w:t>
            </w:r>
            <w:r w:rsidR="008676C9" w:rsidRPr="00585A3A">
              <w:rPr>
                <w:rFonts w:ascii="Century Gothic" w:eastAsia="Calibri" w:hAnsi="Century Gothic" w:cs="Times New Roman"/>
              </w:rPr>
              <w:t>(</w:t>
            </w:r>
            <w:r w:rsidRPr="00585A3A">
              <w:rPr>
                <w:rFonts w:ascii="Century Gothic" w:eastAsia="Calibri" w:hAnsi="Century Gothic" w:cs="Times New Roman"/>
              </w:rPr>
              <w:t xml:space="preserve">t. j. </w:t>
            </w:r>
            <w:r w:rsidR="008676C9" w:rsidRPr="00585A3A">
              <w:rPr>
                <w:rFonts w:ascii="Century Gothic" w:eastAsia="Calibri" w:hAnsi="Century Gothic" w:cs="Times New Roman"/>
              </w:rPr>
              <w:t>Dz. U. z 2020 r. poz. 1219 z późn. zm.)</w:t>
            </w:r>
          </w:p>
          <w:p w:rsidR="0010717A" w:rsidRPr="00585A3A" w:rsidRDefault="0010717A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 w:rsidR="0010717A" w:rsidRPr="00585A3A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shd w:val="clear" w:color="auto" w:fill="auto"/>
            <w:vAlign w:val="center"/>
          </w:tcPr>
          <w:p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Źródła danych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:rsidR="0010717A" w:rsidRPr="00585A3A" w:rsidRDefault="0010717A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10717A" w:rsidRPr="00585A3A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shd w:val="clear" w:color="auto" w:fill="auto"/>
            <w:vAlign w:val="center"/>
          </w:tcPr>
          <w:p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Opracowanie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:rsidR="0010717A" w:rsidRPr="00585A3A" w:rsidRDefault="00B30B05" w:rsidP="00451A70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</w:rPr>
              <w:t>Departament Monitoringu Środowiska Głównego Inspektoratu Ochrony ŚrodowiskaRWMŚ w Katowicach</w:t>
            </w:r>
          </w:p>
        </w:tc>
      </w:tr>
      <w:tr w:rsidR="0010717A" w:rsidRPr="00585A3A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Publikacja</w:t>
            </w:r>
          </w:p>
        </w:tc>
        <w:tc>
          <w:tcPr>
            <w:tcW w:w="695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30B05" w:rsidRPr="00585A3A" w:rsidRDefault="00FB078C" w:rsidP="00B30B05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0" w:history="1">
              <w:r w:rsidR="00B30B05" w:rsidRPr="00585A3A">
                <w:rPr>
                  <w:rStyle w:val="Hipercze"/>
                  <w:rFonts w:ascii="Century Gothic" w:eastAsia="Calibri" w:hAnsi="Century Gothic" w:cs="Times New Roman"/>
                </w:rPr>
                <w:t>http://powietrze.gios.gov.pl/pjp/rwms/12/news/0</w:t>
              </w:r>
            </w:hyperlink>
          </w:p>
          <w:p w:rsidR="0010717A" w:rsidRPr="00585A3A" w:rsidRDefault="00FB078C" w:rsidP="00B30B05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1" w:history="1">
              <w:r w:rsidR="00B30B05" w:rsidRPr="00585A3A">
                <w:rPr>
                  <w:rStyle w:val="Hipercze"/>
                  <w:rFonts w:ascii="Century Gothic" w:eastAsia="Calibri" w:hAnsi="Century Gothic"/>
                </w:rPr>
                <w:t>http://www.katowice.wios.gov.pl/index.php?tekst=jakosc/i</w:t>
              </w:r>
            </w:hyperlink>
          </w:p>
        </w:tc>
      </w:tr>
    </w:tbl>
    <w:p w:rsidR="00CF7FFE" w:rsidRDefault="00CF7FFE" w:rsidP="00411D4C">
      <w:pPr>
        <w:spacing w:after="0" w:line="240" w:lineRule="auto"/>
        <w:rPr>
          <w:rFonts w:ascii="Times New Roman" w:hAnsi="Times New Roman" w:cs="Times New Roman"/>
          <w:b/>
        </w:rPr>
      </w:pPr>
    </w:p>
    <w:p w:rsidR="0016398C" w:rsidRDefault="0016398C" w:rsidP="00411D4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CF7FFE" w:rsidRDefault="00CF7FFE" w:rsidP="00CF7FF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Departament Monitoringu Środowiska</w:t>
      </w:r>
    </w:p>
    <w:p w:rsidR="00CF7FFE" w:rsidRDefault="00CF7FFE" w:rsidP="00CF7FF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Naczelnik Regionalnego Wydziału</w:t>
      </w:r>
    </w:p>
    <w:p w:rsidR="00CF7FFE" w:rsidRDefault="00CF7FFE" w:rsidP="00CF7FF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</w:t>
      </w:r>
      <w:r>
        <w:rPr>
          <w:b/>
          <w:bCs/>
          <w:sz w:val="22"/>
          <w:szCs w:val="22"/>
        </w:rPr>
        <w:t xml:space="preserve">Monitoringu Środowiska w Katowicach </w:t>
      </w:r>
    </w:p>
    <w:p w:rsidR="0016398C" w:rsidRPr="00CF7FFE" w:rsidRDefault="00CF7FFE" w:rsidP="00CF7FFE">
      <w:pPr>
        <w:jc w:val="center"/>
      </w:pPr>
      <w:r>
        <w:rPr>
          <w:b/>
          <w:bCs/>
        </w:rPr>
        <w:t xml:space="preserve">                        Andrzej Szczygieł</w:t>
      </w:r>
    </w:p>
    <w:sectPr w:rsidR="0016398C" w:rsidRPr="00CF7FFE" w:rsidSect="00F60B71">
      <w:footerReference w:type="default" r:id="rId12"/>
      <w:pgSz w:w="11906" w:h="16838" w:code="9"/>
      <w:pgMar w:top="426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24" w:rsidRDefault="00ED2724" w:rsidP="00656169">
      <w:pPr>
        <w:spacing w:after="0" w:line="240" w:lineRule="auto"/>
      </w:pPr>
      <w:r>
        <w:separator/>
      </w:r>
    </w:p>
  </w:endnote>
  <w:endnote w:type="continuationSeparator" w:id="1">
    <w:p w:rsidR="00ED2724" w:rsidRDefault="00ED2724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19C2" w:rsidRPr="0011112F" w:rsidRDefault="00FB078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2F45E5">
          <w:rPr>
            <w:rFonts w:ascii="Times New Roman" w:hAnsi="Times New Roman" w:cs="Times New Roman"/>
            <w:noProof/>
          </w:rPr>
          <w:t>1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:rsidR="00A619C2" w:rsidRDefault="00A619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24" w:rsidRDefault="00ED2724" w:rsidP="00656169">
      <w:pPr>
        <w:spacing w:after="0" w:line="240" w:lineRule="auto"/>
      </w:pPr>
      <w:r>
        <w:separator/>
      </w:r>
    </w:p>
  </w:footnote>
  <w:footnote w:type="continuationSeparator" w:id="1">
    <w:p w:rsidR="00ED2724" w:rsidRDefault="00ED2724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1B0"/>
    <w:rsid w:val="000004A5"/>
    <w:rsid w:val="000035A3"/>
    <w:rsid w:val="00004E1D"/>
    <w:rsid w:val="0000619E"/>
    <w:rsid w:val="000115CB"/>
    <w:rsid w:val="000141F2"/>
    <w:rsid w:val="0001486E"/>
    <w:rsid w:val="00017D84"/>
    <w:rsid w:val="00022F29"/>
    <w:rsid w:val="0002605D"/>
    <w:rsid w:val="00031657"/>
    <w:rsid w:val="0003373F"/>
    <w:rsid w:val="00041E97"/>
    <w:rsid w:val="0004389D"/>
    <w:rsid w:val="00044144"/>
    <w:rsid w:val="00044347"/>
    <w:rsid w:val="00054D39"/>
    <w:rsid w:val="000610CF"/>
    <w:rsid w:val="000633F9"/>
    <w:rsid w:val="00064776"/>
    <w:rsid w:val="00066BF0"/>
    <w:rsid w:val="000762F7"/>
    <w:rsid w:val="00076E11"/>
    <w:rsid w:val="00082262"/>
    <w:rsid w:val="0008227D"/>
    <w:rsid w:val="00083B96"/>
    <w:rsid w:val="00091375"/>
    <w:rsid w:val="00092391"/>
    <w:rsid w:val="000935CB"/>
    <w:rsid w:val="00097093"/>
    <w:rsid w:val="00097D11"/>
    <w:rsid w:val="000A25AD"/>
    <w:rsid w:val="000A2C3E"/>
    <w:rsid w:val="000A35AD"/>
    <w:rsid w:val="000A367A"/>
    <w:rsid w:val="000A3DE1"/>
    <w:rsid w:val="000A413E"/>
    <w:rsid w:val="000B7DB5"/>
    <w:rsid w:val="000C51CC"/>
    <w:rsid w:val="000C55E6"/>
    <w:rsid w:val="000C6CA6"/>
    <w:rsid w:val="000C7B84"/>
    <w:rsid w:val="000D0DC8"/>
    <w:rsid w:val="000E0C84"/>
    <w:rsid w:val="000E1C3C"/>
    <w:rsid w:val="000E3376"/>
    <w:rsid w:val="000E42BE"/>
    <w:rsid w:val="000E4CF7"/>
    <w:rsid w:val="000E542B"/>
    <w:rsid w:val="000E7502"/>
    <w:rsid w:val="000F2967"/>
    <w:rsid w:val="000F401D"/>
    <w:rsid w:val="000F41BF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372F6"/>
    <w:rsid w:val="00143BB9"/>
    <w:rsid w:val="00145F72"/>
    <w:rsid w:val="0015036A"/>
    <w:rsid w:val="001525A1"/>
    <w:rsid w:val="0015435F"/>
    <w:rsid w:val="0015562A"/>
    <w:rsid w:val="00156411"/>
    <w:rsid w:val="00156EED"/>
    <w:rsid w:val="0015746B"/>
    <w:rsid w:val="0016398C"/>
    <w:rsid w:val="00163A8F"/>
    <w:rsid w:val="0016753F"/>
    <w:rsid w:val="001678F4"/>
    <w:rsid w:val="00173852"/>
    <w:rsid w:val="001756B3"/>
    <w:rsid w:val="00177EA7"/>
    <w:rsid w:val="0018157A"/>
    <w:rsid w:val="00183AFD"/>
    <w:rsid w:val="0018489B"/>
    <w:rsid w:val="00191729"/>
    <w:rsid w:val="001917C9"/>
    <w:rsid w:val="0019182F"/>
    <w:rsid w:val="001A22F5"/>
    <w:rsid w:val="001A4BBB"/>
    <w:rsid w:val="001A53EC"/>
    <w:rsid w:val="001B1807"/>
    <w:rsid w:val="001B50FD"/>
    <w:rsid w:val="001B75BF"/>
    <w:rsid w:val="001C08B2"/>
    <w:rsid w:val="001C24B2"/>
    <w:rsid w:val="001C5697"/>
    <w:rsid w:val="001D0308"/>
    <w:rsid w:val="001D4FEB"/>
    <w:rsid w:val="001D5574"/>
    <w:rsid w:val="001D5BB2"/>
    <w:rsid w:val="001E0285"/>
    <w:rsid w:val="001E4ED9"/>
    <w:rsid w:val="001E584F"/>
    <w:rsid w:val="001F01C6"/>
    <w:rsid w:val="001F4432"/>
    <w:rsid w:val="001F7C36"/>
    <w:rsid w:val="00202C1B"/>
    <w:rsid w:val="002032B5"/>
    <w:rsid w:val="002038F9"/>
    <w:rsid w:val="00204C0F"/>
    <w:rsid w:val="0020688E"/>
    <w:rsid w:val="0020785E"/>
    <w:rsid w:val="00211FE2"/>
    <w:rsid w:val="00214CBC"/>
    <w:rsid w:val="00216F69"/>
    <w:rsid w:val="00220623"/>
    <w:rsid w:val="00221F16"/>
    <w:rsid w:val="002224A1"/>
    <w:rsid w:val="00224612"/>
    <w:rsid w:val="0022464E"/>
    <w:rsid w:val="00226241"/>
    <w:rsid w:val="00231118"/>
    <w:rsid w:val="00232F43"/>
    <w:rsid w:val="00233A87"/>
    <w:rsid w:val="00234BA0"/>
    <w:rsid w:val="00240602"/>
    <w:rsid w:val="00241D01"/>
    <w:rsid w:val="00250DA6"/>
    <w:rsid w:val="00251767"/>
    <w:rsid w:val="002517B6"/>
    <w:rsid w:val="00252E65"/>
    <w:rsid w:val="00261D37"/>
    <w:rsid w:val="00263174"/>
    <w:rsid w:val="00266F86"/>
    <w:rsid w:val="00272440"/>
    <w:rsid w:val="00272F19"/>
    <w:rsid w:val="002747C2"/>
    <w:rsid w:val="00276E58"/>
    <w:rsid w:val="002775F7"/>
    <w:rsid w:val="0028506F"/>
    <w:rsid w:val="0028559D"/>
    <w:rsid w:val="00291E63"/>
    <w:rsid w:val="00292EE5"/>
    <w:rsid w:val="002933A6"/>
    <w:rsid w:val="00293CD8"/>
    <w:rsid w:val="002A170A"/>
    <w:rsid w:val="002A1FB3"/>
    <w:rsid w:val="002B3EB8"/>
    <w:rsid w:val="002B52C7"/>
    <w:rsid w:val="002B595C"/>
    <w:rsid w:val="002C748D"/>
    <w:rsid w:val="002D1611"/>
    <w:rsid w:val="002D19E0"/>
    <w:rsid w:val="002D2274"/>
    <w:rsid w:val="002D2564"/>
    <w:rsid w:val="002D4723"/>
    <w:rsid w:val="002E10A5"/>
    <w:rsid w:val="002E348D"/>
    <w:rsid w:val="002E577C"/>
    <w:rsid w:val="002F2905"/>
    <w:rsid w:val="002F33C0"/>
    <w:rsid w:val="002F45E5"/>
    <w:rsid w:val="002F49BE"/>
    <w:rsid w:val="002F599E"/>
    <w:rsid w:val="002F694F"/>
    <w:rsid w:val="002F6F4D"/>
    <w:rsid w:val="002F7516"/>
    <w:rsid w:val="00305735"/>
    <w:rsid w:val="00307E97"/>
    <w:rsid w:val="00311BCD"/>
    <w:rsid w:val="003139D3"/>
    <w:rsid w:val="00314915"/>
    <w:rsid w:val="00317A45"/>
    <w:rsid w:val="00321D6C"/>
    <w:rsid w:val="00322A05"/>
    <w:rsid w:val="003249FF"/>
    <w:rsid w:val="00325150"/>
    <w:rsid w:val="00326AAD"/>
    <w:rsid w:val="00327385"/>
    <w:rsid w:val="00331355"/>
    <w:rsid w:val="00331AC2"/>
    <w:rsid w:val="003464C9"/>
    <w:rsid w:val="003623E5"/>
    <w:rsid w:val="0036295F"/>
    <w:rsid w:val="00367B1D"/>
    <w:rsid w:val="00371ADB"/>
    <w:rsid w:val="0037499C"/>
    <w:rsid w:val="00377AB8"/>
    <w:rsid w:val="003863B2"/>
    <w:rsid w:val="003923CE"/>
    <w:rsid w:val="00392B39"/>
    <w:rsid w:val="00393096"/>
    <w:rsid w:val="003A0D96"/>
    <w:rsid w:val="003A1B69"/>
    <w:rsid w:val="003A20B2"/>
    <w:rsid w:val="003A2A31"/>
    <w:rsid w:val="003A4F73"/>
    <w:rsid w:val="003A648B"/>
    <w:rsid w:val="003B40F1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5BB7"/>
    <w:rsid w:val="003F7860"/>
    <w:rsid w:val="00401FC5"/>
    <w:rsid w:val="00403697"/>
    <w:rsid w:val="00403C7E"/>
    <w:rsid w:val="0040519C"/>
    <w:rsid w:val="00406C10"/>
    <w:rsid w:val="0040724B"/>
    <w:rsid w:val="00407E34"/>
    <w:rsid w:val="00411D4C"/>
    <w:rsid w:val="004123D8"/>
    <w:rsid w:val="004124EA"/>
    <w:rsid w:val="004146D5"/>
    <w:rsid w:val="00417237"/>
    <w:rsid w:val="00417F86"/>
    <w:rsid w:val="004208EF"/>
    <w:rsid w:val="004237D8"/>
    <w:rsid w:val="00426AC1"/>
    <w:rsid w:val="00430A67"/>
    <w:rsid w:val="00432493"/>
    <w:rsid w:val="004326B5"/>
    <w:rsid w:val="00435EF3"/>
    <w:rsid w:val="00436C32"/>
    <w:rsid w:val="0043772F"/>
    <w:rsid w:val="004433E1"/>
    <w:rsid w:val="00445038"/>
    <w:rsid w:val="00451A70"/>
    <w:rsid w:val="00457561"/>
    <w:rsid w:val="00460AA4"/>
    <w:rsid w:val="004657ED"/>
    <w:rsid w:val="00465FD7"/>
    <w:rsid w:val="00466C1D"/>
    <w:rsid w:val="00471DC3"/>
    <w:rsid w:val="004824F2"/>
    <w:rsid w:val="004829FB"/>
    <w:rsid w:val="004856AC"/>
    <w:rsid w:val="0048632A"/>
    <w:rsid w:val="00490A76"/>
    <w:rsid w:val="004921C2"/>
    <w:rsid w:val="00495BE4"/>
    <w:rsid w:val="00495EB2"/>
    <w:rsid w:val="0049650E"/>
    <w:rsid w:val="00497A8B"/>
    <w:rsid w:val="004A1D4A"/>
    <w:rsid w:val="004A3174"/>
    <w:rsid w:val="004B0179"/>
    <w:rsid w:val="004B575D"/>
    <w:rsid w:val="004B61C1"/>
    <w:rsid w:val="004C036E"/>
    <w:rsid w:val="004C60B9"/>
    <w:rsid w:val="004C61CE"/>
    <w:rsid w:val="004D0E9A"/>
    <w:rsid w:val="004D1136"/>
    <w:rsid w:val="004D2425"/>
    <w:rsid w:val="004D64A9"/>
    <w:rsid w:val="004E010C"/>
    <w:rsid w:val="004E260C"/>
    <w:rsid w:val="004E2AE3"/>
    <w:rsid w:val="004E5A4E"/>
    <w:rsid w:val="004E7539"/>
    <w:rsid w:val="004F1B78"/>
    <w:rsid w:val="004F3228"/>
    <w:rsid w:val="004F3794"/>
    <w:rsid w:val="004F7B55"/>
    <w:rsid w:val="0050129A"/>
    <w:rsid w:val="005037F1"/>
    <w:rsid w:val="005052D4"/>
    <w:rsid w:val="005110FB"/>
    <w:rsid w:val="005121D7"/>
    <w:rsid w:val="00517B6F"/>
    <w:rsid w:val="00523779"/>
    <w:rsid w:val="00530A6D"/>
    <w:rsid w:val="00531BD5"/>
    <w:rsid w:val="00531E24"/>
    <w:rsid w:val="005337BE"/>
    <w:rsid w:val="00534CB7"/>
    <w:rsid w:val="00534F03"/>
    <w:rsid w:val="005356D1"/>
    <w:rsid w:val="005404AF"/>
    <w:rsid w:val="0054289A"/>
    <w:rsid w:val="00542983"/>
    <w:rsid w:val="0054574C"/>
    <w:rsid w:val="00545800"/>
    <w:rsid w:val="00545E0E"/>
    <w:rsid w:val="0054648A"/>
    <w:rsid w:val="00547DFF"/>
    <w:rsid w:val="0055181E"/>
    <w:rsid w:val="005653A7"/>
    <w:rsid w:val="0057080E"/>
    <w:rsid w:val="005711A8"/>
    <w:rsid w:val="00572C78"/>
    <w:rsid w:val="00576AAA"/>
    <w:rsid w:val="005811AD"/>
    <w:rsid w:val="00583F17"/>
    <w:rsid w:val="00585A3A"/>
    <w:rsid w:val="00585C55"/>
    <w:rsid w:val="005917BF"/>
    <w:rsid w:val="00591CC1"/>
    <w:rsid w:val="005938B8"/>
    <w:rsid w:val="0059480B"/>
    <w:rsid w:val="00595CBB"/>
    <w:rsid w:val="00596CB9"/>
    <w:rsid w:val="005A3CFB"/>
    <w:rsid w:val="005B2A4B"/>
    <w:rsid w:val="005B4BDF"/>
    <w:rsid w:val="005B734C"/>
    <w:rsid w:val="005C6F47"/>
    <w:rsid w:val="005D0DD0"/>
    <w:rsid w:val="005D3E52"/>
    <w:rsid w:val="005D4C02"/>
    <w:rsid w:val="005D7937"/>
    <w:rsid w:val="005E4363"/>
    <w:rsid w:val="005E5AF3"/>
    <w:rsid w:val="005E5B58"/>
    <w:rsid w:val="005E6999"/>
    <w:rsid w:val="005F2266"/>
    <w:rsid w:val="005F484B"/>
    <w:rsid w:val="005F6A84"/>
    <w:rsid w:val="00605F6F"/>
    <w:rsid w:val="00607F25"/>
    <w:rsid w:val="0062067A"/>
    <w:rsid w:val="006231F3"/>
    <w:rsid w:val="00624330"/>
    <w:rsid w:val="00627739"/>
    <w:rsid w:val="006279C5"/>
    <w:rsid w:val="00633DBE"/>
    <w:rsid w:val="006370C6"/>
    <w:rsid w:val="0063728E"/>
    <w:rsid w:val="006375BE"/>
    <w:rsid w:val="006420CE"/>
    <w:rsid w:val="006441D6"/>
    <w:rsid w:val="00645A87"/>
    <w:rsid w:val="00647A75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58E4"/>
    <w:rsid w:val="00686286"/>
    <w:rsid w:val="00690369"/>
    <w:rsid w:val="00690DAF"/>
    <w:rsid w:val="00693681"/>
    <w:rsid w:val="00695F6D"/>
    <w:rsid w:val="006A0EAA"/>
    <w:rsid w:val="006A4DBC"/>
    <w:rsid w:val="006B0A7A"/>
    <w:rsid w:val="006B10F6"/>
    <w:rsid w:val="006B28E1"/>
    <w:rsid w:val="006B40DF"/>
    <w:rsid w:val="006B7C6F"/>
    <w:rsid w:val="006B7CFC"/>
    <w:rsid w:val="006C65FF"/>
    <w:rsid w:val="006C679F"/>
    <w:rsid w:val="006D1AB5"/>
    <w:rsid w:val="006D5806"/>
    <w:rsid w:val="006D6CA2"/>
    <w:rsid w:val="006D7863"/>
    <w:rsid w:val="006E14F2"/>
    <w:rsid w:val="006E360A"/>
    <w:rsid w:val="006E3647"/>
    <w:rsid w:val="006F18D9"/>
    <w:rsid w:val="006F3347"/>
    <w:rsid w:val="006F7B3C"/>
    <w:rsid w:val="00702538"/>
    <w:rsid w:val="00703056"/>
    <w:rsid w:val="00703102"/>
    <w:rsid w:val="00704AD0"/>
    <w:rsid w:val="00705316"/>
    <w:rsid w:val="00705BF7"/>
    <w:rsid w:val="00713467"/>
    <w:rsid w:val="007135B4"/>
    <w:rsid w:val="00715BF4"/>
    <w:rsid w:val="0071664C"/>
    <w:rsid w:val="00717F8C"/>
    <w:rsid w:val="00722BE1"/>
    <w:rsid w:val="00722DE1"/>
    <w:rsid w:val="00723FF6"/>
    <w:rsid w:val="00736013"/>
    <w:rsid w:val="00736B7C"/>
    <w:rsid w:val="007377FB"/>
    <w:rsid w:val="00737E02"/>
    <w:rsid w:val="00743351"/>
    <w:rsid w:val="00753D1E"/>
    <w:rsid w:val="00756925"/>
    <w:rsid w:val="007675EE"/>
    <w:rsid w:val="007700B4"/>
    <w:rsid w:val="00784EC2"/>
    <w:rsid w:val="00785539"/>
    <w:rsid w:val="00786D71"/>
    <w:rsid w:val="007875AE"/>
    <w:rsid w:val="0079022F"/>
    <w:rsid w:val="0079174F"/>
    <w:rsid w:val="00791B9E"/>
    <w:rsid w:val="00792622"/>
    <w:rsid w:val="00794703"/>
    <w:rsid w:val="0079729A"/>
    <w:rsid w:val="007A44BF"/>
    <w:rsid w:val="007A48DD"/>
    <w:rsid w:val="007A5404"/>
    <w:rsid w:val="007A6AEF"/>
    <w:rsid w:val="007B0380"/>
    <w:rsid w:val="007B1078"/>
    <w:rsid w:val="007B153B"/>
    <w:rsid w:val="007B1845"/>
    <w:rsid w:val="007B188E"/>
    <w:rsid w:val="007B2D65"/>
    <w:rsid w:val="007B59DA"/>
    <w:rsid w:val="007C0A53"/>
    <w:rsid w:val="007C1AA1"/>
    <w:rsid w:val="007C1C88"/>
    <w:rsid w:val="007C2085"/>
    <w:rsid w:val="007C5796"/>
    <w:rsid w:val="007C7382"/>
    <w:rsid w:val="007C74FE"/>
    <w:rsid w:val="007C7539"/>
    <w:rsid w:val="007D020D"/>
    <w:rsid w:val="007D61CB"/>
    <w:rsid w:val="007E4149"/>
    <w:rsid w:val="007F097D"/>
    <w:rsid w:val="007F3CDF"/>
    <w:rsid w:val="007F417F"/>
    <w:rsid w:val="007F72C9"/>
    <w:rsid w:val="007F7E3E"/>
    <w:rsid w:val="00802941"/>
    <w:rsid w:val="00802E9B"/>
    <w:rsid w:val="00805D63"/>
    <w:rsid w:val="00807CFB"/>
    <w:rsid w:val="008101E6"/>
    <w:rsid w:val="00822E14"/>
    <w:rsid w:val="00823CEA"/>
    <w:rsid w:val="00825725"/>
    <w:rsid w:val="00832615"/>
    <w:rsid w:val="00834E04"/>
    <w:rsid w:val="00836142"/>
    <w:rsid w:val="00837443"/>
    <w:rsid w:val="0084004F"/>
    <w:rsid w:val="008408AB"/>
    <w:rsid w:val="00843786"/>
    <w:rsid w:val="00843939"/>
    <w:rsid w:val="00846F49"/>
    <w:rsid w:val="00851A00"/>
    <w:rsid w:val="00853ED4"/>
    <w:rsid w:val="008661EB"/>
    <w:rsid w:val="008676C9"/>
    <w:rsid w:val="00872532"/>
    <w:rsid w:val="008730D8"/>
    <w:rsid w:val="00873130"/>
    <w:rsid w:val="0087673D"/>
    <w:rsid w:val="00884A70"/>
    <w:rsid w:val="00886F57"/>
    <w:rsid w:val="0089056A"/>
    <w:rsid w:val="00893710"/>
    <w:rsid w:val="008A0841"/>
    <w:rsid w:val="008A0F48"/>
    <w:rsid w:val="008A289B"/>
    <w:rsid w:val="008A4F6C"/>
    <w:rsid w:val="008A5B67"/>
    <w:rsid w:val="008B45A2"/>
    <w:rsid w:val="008B6A40"/>
    <w:rsid w:val="008C1367"/>
    <w:rsid w:val="008C46F4"/>
    <w:rsid w:val="008D0C19"/>
    <w:rsid w:val="008D7E3E"/>
    <w:rsid w:val="008E16B7"/>
    <w:rsid w:val="008E17DD"/>
    <w:rsid w:val="008E1E43"/>
    <w:rsid w:val="008E4EF4"/>
    <w:rsid w:val="008E7C47"/>
    <w:rsid w:val="008F1756"/>
    <w:rsid w:val="008F58D4"/>
    <w:rsid w:val="008F7BAE"/>
    <w:rsid w:val="008F7BDC"/>
    <w:rsid w:val="00903902"/>
    <w:rsid w:val="009050C8"/>
    <w:rsid w:val="00905DA6"/>
    <w:rsid w:val="00914EEE"/>
    <w:rsid w:val="00920D71"/>
    <w:rsid w:val="00922AB6"/>
    <w:rsid w:val="00923AB5"/>
    <w:rsid w:val="009301ED"/>
    <w:rsid w:val="00944896"/>
    <w:rsid w:val="00945340"/>
    <w:rsid w:val="009510C8"/>
    <w:rsid w:val="00953B58"/>
    <w:rsid w:val="00953D3C"/>
    <w:rsid w:val="0096433F"/>
    <w:rsid w:val="00965666"/>
    <w:rsid w:val="00967883"/>
    <w:rsid w:val="00981A17"/>
    <w:rsid w:val="009A12B3"/>
    <w:rsid w:val="009A3023"/>
    <w:rsid w:val="009A3478"/>
    <w:rsid w:val="009A42D6"/>
    <w:rsid w:val="009B4096"/>
    <w:rsid w:val="009B6C9D"/>
    <w:rsid w:val="009C1D2A"/>
    <w:rsid w:val="009C3216"/>
    <w:rsid w:val="009C7B5C"/>
    <w:rsid w:val="009E473F"/>
    <w:rsid w:val="009E6583"/>
    <w:rsid w:val="009F108A"/>
    <w:rsid w:val="00A00AB4"/>
    <w:rsid w:val="00A022F7"/>
    <w:rsid w:val="00A13C71"/>
    <w:rsid w:val="00A145D9"/>
    <w:rsid w:val="00A14C7D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577F"/>
    <w:rsid w:val="00A467DF"/>
    <w:rsid w:val="00A47CD3"/>
    <w:rsid w:val="00A51F71"/>
    <w:rsid w:val="00A52318"/>
    <w:rsid w:val="00A619C2"/>
    <w:rsid w:val="00A64D96"/>
    <w:rsid w:val="00A65950"/>
    <w:rsid w:val="00A66284"/>
    <w:rsid w:val="00A722E5"/>
    <w:rsid w:val="00A7432E"/>
    <w:rsid w:val="00A748FE"/>
    <w:rsid w:val="00A752D0"/>
    <w:rsid w:val="00A76432"/>
    <w:rsid w:val="00A76757"/>
    <w:rsid w:val="00A829E1"/>
    <w:rsid w:val="00A87204"/>
    <w:rsid w:val="00A87D1E"/>
    <w:rsid w:val="00A901F4"/>
    <w:rsid w:val="00A91536"/>
    <w:rsid w:val="00A92C05"/>
    <w:rsid w:val="00A9517E"/>
    <w:rsid w:val="00AA2E7D"/>
    <w:rsid w:val="00AA3450"/>
    <w:rsid w:val="00AB3212"/>
    <w:rsid w:val="00AB45F3"/>
    <w:rsid w:val="00AB5039"/>
    <w:rsid w:val="00AB7B24"/>
    <w:rsid w:val="00AC2E26"/>
    <w:rsid w:val="00AC3A61"/>
    <w:rsid w:val="00AC3A87"/>
    <w:rsid w:val="00AC4CD2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068F0"/>
    <w:rsid w:val="00B16175"/>
    <w:rsid w:val="00B213E6"/>
    <w:rsid w:val="00B21CB0"/>
    <w:rsid w:val="00B22794"/>
    <w:rsid w:val="00B2615D"/>
    <w:rsid w:val="00B27322"/>
    <w:rsid w:val="00B30172"/>
    <w:rsid w:val="00B30B05"/>
    <w:rsid w:val="00B3188A"/>
    <w:rsid w:val="00B3308C"/>
    <w:rsid w:val="00B3378C"/>
    <w:rsid w:val="00B348C8"/>
    <w:rsid w:val="00B357D7"/>
    <w:rsid w:val="00B46C07"/>
    <w:rsid w:val="00B46DDB"/>
    <w:rsid w:val="00B46EA0"/>
    <w:rsid w:val="00B47AFE"/>
    <w:rsid w:val="00B47F44"/>
    <w:rsid w:val="00B51425"/>
    <w:rsid w:val="00B52056"/>
    <w:rsid w:val="00B532D7"/>
    <w:rsid w:val="00B5544E"/>
    <w:rsid w:val="00B56210"/>
    <w:rsid w:val="00B60103"/>
    <w:rsid w:val="00B6187B"/>
    <w:rsid w:val="00B6334C"/>
    <w:rsid w:val="00B65A14"/>
    <w:rsid w:val="00B6685A"/>
    <w:rsid w:val="00B71BCD"/>
    <w:rsid w:val="00B71DF5"/>
    <w:rsid w:val="00B72AB4"/>
    <w:rsid w:val="00B77580"/>
    <w:rsid w:val="00B80563"/>
    <w:rsid w:val="00B80796"/>
    <w:rsid w:val="00B828F9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E5771"/>
    <w:rsid w:val="00BE67B4"/>
    <w:rsid w:val="00BF183C"/>
    <w:rsid w:val="00BF1A97"/>
    <w:rsid w:val="00BF40B2"/>
    <w:rsid w:val="00BF6B13"/>
    <w:rsid w:val="00C046BE"/>
    <w:rsid w:val="00C04C4E"/>
    <w:rsid w:val="00C06286"/>
    <w:rsid w:val="00C16AF4"/>
    <w:rsid w:val="00C204A4"/>
    <w:rsid w:val="00C22BE4"/>
    <w:rsid w:val="00C2380B"/>
    <w:rsid w:val="00C366FA"/>
    <w:rsid w:val="00C420C1"/>
    <w:rsid w:val="00C43D01"/>
    <w:rsid w:val="00C54DEE"/>
    <w:rsid w:val="00C56FBE"/>
    <w:rsid w:val="00C6560F"/>
    <w:rsid w:val="00C705CC"/>
    <w:rsid w:val="00C76328"/>
    <w:rsid w:val="00C80A5B"/>
    <w:rsid w:val="00C81D12"/>
    <w:rsid w:val="00C822D8"/>
    <w:rsid w:val="00C8489C"/>
    <w:rsid w:val="00C87DDC"/>
    <w:rsid w:val="00C96883"/>
    <w:rsid w:val="00C96B16"/>
    <w:rsid w:val="00C96EE9"/>
    <w:rsid w:val="00C97306"/>
    <w:rsid w:val="00CA1E2F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59F8"/>
    <w:rsid w:val="00CD7ECA"/>
    <w:rsid w:val="00CE0281"/>
    <w:rsid w:val="00CE0D98"/>
    <w:rsid w:val="00CE17C2"/>
    <w:rsid w:val="00CE3886"/>
    <w:rsid w:val="00CE5CF4"/>
    <w:rsid w:val="00CF3AB8"/>
    <w:rsid w:val="00CF44D0"/>
    <w:rsid w:val="00CF567A"/>
    <w:rsid w:val="00CF6564"/>
    <w:rsid w:val="00CF7FFE"/>
    <w:rsid w:val="00D0428B"/>
    <w:rsid w:val="00D04810"/>
    <w:rsid w:val="00D059FC"/>
    <w:rsid w:val="00D10567"/>
    <w:rsid w:val="00D12119"/>
    <w:rsid w:val="00D14471"/>
    <w:rsid w:val="00D164E7"/>
    <w:rsid w:val="00D222C6"/>
    <w:rsid w:val="00D23445"/>
    <w:rsid w:val="00D245A5"/>
    <w:rsid w:val="00D24B7A"/>
    <w:rsid w:val="00D26795"/>
    <w:rsid w:val="00D27C9F"/>
    <w:rsid w:val="00D40621"/>
    <w:rsid w:val="00D47894"/>
    <w:rsid w:val="00D52561"/>
    <w:rsid w:val="00D52F36"/>
    <w:rsid w:val="00D55B2D"/>
    <w:rsid w:val="00D5747C"/>
    <w:rsid w:val="00D602CB"/>
    <w:rsid w:val="00D65ADE"/>
    <w:rsid w:val="00D722B8"/>
    <w:rsid w:val="00D73886"/>
    <w:rsid w:val="00D7482E"/>
    <w:rsid w:val="00D762A6"/>
    <w:rsid w:val="00D83302"/>
    <w:rsid w:val="00D85E76"/>
    <w:rsid w:val="00D86852"/>
    <w:rsid w:val="00D97050"/>
    <w:rsid w:val="00D978D5"/>
    <w:rsid w:val="00DA1344"/>
    <w:rsid w:val="00DA1FB3"/>
    <w:rsid w:val="00DA44FA"/>
    <w:rsid w:val="00DA7F24"/>
    <w:rsid w:val="00DB0C7A"/>
    <w:rsid w:val="00DC00AC"/>
    <w:rsid w:val="00DC25E1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1FE7"/>
    <w:rsid w:val="00E17F28"/>
    <w:rsid w:val="00E22374"/>
    <w:rsid w:val="00E377C1"/>
    <w:rsid w:val="00E4429A"/>
    <w:rsid w:val="00E47154"/>
    <w:rsid w:val="00E47F1C"/>
    <w:rsid w:val="00E51E6A"/>
    <w:rsid w:val="00E524B7"/>
    <w:rsid w:val="00E609BF"/>
    <w:rsid w:val="00E65469"/>
    <w:rsid w:val="00E658BF"/>
    <w:rsid w:val="00E65E7D"/>
    <w:rsid w:val="00E664AB"/>
    <w:rsid w:val="00E6712C"/>
    <w:rsid w:val="00E7665B"/>
    <w:rsid w:val="00E771A3"/>
    <w:rsid w:val="00E82840"/>
    <w:rsid w:val="00E90953"/>
    <w:rsid w:val="00E90E19"/>
    <w:rsid w:val="00EA3F08"/>
    <w:rsid w:val="00EA70A7"/>
    <w:rsid w:val="00EB243A"/>
    <w:rsid w:val="00EB2F13"/>
    <w:rsid w:val="00EB6027"/>
    <w:rsid w:val="00EB63D5"/>
    <w:rsid w:val="00EC60FE"/>
    <w:rsid w:val="00EC7580"/>
    <w:rsid w:val="00ED2724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695B"/>
    <w:rsid w:val="00EE758C"/>
    <w:rsid w:val="00EF23A6"/>
    <w:rsid w:val="00EF6054"/>
    <w:rsid w:val="00F00560"/>
    <w:rsid w:val="00F0280B"/>
    <w:rsid w:val="00F02FC3"/>
    <w:rsid w:val="00F04911"/>
    <w:rsid w:val="00F105E8"/>
    <w:rsid w:val="00F10C28"/>
    <w:rsid w:val="00F15574"/>
    <w:rsid w:val="00F212EF"/>
    <w:rsid w:val="00F22199"/>
    <w:rsid w:val="00F22572"/>
    <w:rsid w:val="00F23E78"/>
    <w:rsid w:val="00F26272"/>
    <w:rsid w:val="00F2670F"/>
    <w:rsid w:val="00F4008A"/>
    <w:rsid w:val="00F52470"/>
    <w:rsid w:val="00F542E6"/>
    <w:rsid w:val="00F60B71"/>
    <w:rsid w:val="00F750DD"/>
    <w:rsid w:val="00F7759C"/>
    <w:rsid w:val="00F808D4"/>
    <w:rsid w:val="00F81CC9"/>
    <w:rsid w:val="00F87998"/>
    <w:rsid w:val="00F91331"/>
    <w:rsid w:val="00F91339"/>
    <w:rsid w:val="00F93663"/>
    <w:rsid w:val="00F964D8"/>
    <w:rsid w:val="00FA5032"/>
    <w:rsid w:val="00FA69CF"/>
    <w:rsid w:val="00FB078C"/>
    <w:rsid w:val="00FB2391"/>
    <w:rsid w:val="00FB2438"/>
    <w:rsid w:val="00FC65CB"/>
    <w:rsid w:val="00FD4450"/>
    <w:rsid w:val="00FD45ED"/>
    <w:rsid w:val="00FD4C89"/>
    <w:rsid w:val="00FE1088"/>
    <w:rsid w:val="00FE15BF"/>
    <w:rsid w:val="00FE42AB"/>
    <w:rsid w:val="00FE43C8"/>
    <w:rsid w:val="00FE7ABD"/>
    <w:rsid w:val="00FF0F14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37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owice.wios.gov.pl/index.php?tekst=jakosc/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6B3D-4AA0-4502-B767-CAE5DC4E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Witowska</dc:creator>
  <cp:lastModifiedBy>Piotr Wrona</cp:lastModifiedBy>
  <cp:revision>20</cp:revision>
  <cp:lastPrinted>2021-03-10T06:44:00Z</cp:lastPrinted>
  <dcterms:created xsi:type="dcterms:W3CDTF">2021-03-26T07:26:00Z</dcterms:created>
  <dcterms:modified xsi:type="dcterms:W3CDTF">2021-03-26T08:59:00Z</dcterms:modified>
</cp:coreProperties>
</file>