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F8" w:rsidRPr="00792676" w:rsidRDefault="00792676">
      <w:pPr>
        <w:rPr>
          <w:sz w:val="28"/>
          <w:szCs w:val="28"/>
        </w:rPr>
      </w:pPr>
      <w:r w:rsidRPr="00792676">
        <w:rPr>
          <w:sz w:val="28"/>
          <w:szCs w:val="28"/>
        </w:rPr>
        <w:t>Przedmiot zamówienia. Zakres robót ul. Gajowa</w:t>
      </w:r>
      <w:r w:rsidR="000013FA">
        <w:rPr>
          <w:sz w:val="28"/>
          <w:szCs w:val="28"/>
        </w:rPr>
        <w:t>_2</w:t>
      </w:r>
    </w:p>
    <w:tbl>
      <w:tblPr>
        <w:tblW w:w="66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4981"/>
        <w:gridCol w:w="960"/>
        <w:gridCol w:w="428"/>
      </w:tblGrid>
      <w:tr w:rsidR="00792676" w:rsidRPr="00792676" w:rsidTr="00792676">
        <w:trPr>
          <w:trHeight w:val="300"/>
        </w:trPr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Parametry drogi ul. Gajowa - zakres robót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2676" w:rsidRPr="00792676" w:rsidTr="00792676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długość drogi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</w:tr>
      <w:tr w:rsidR="00792676" w:rsidRPr="00792676" w:rsidTr="00792676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szerokość drogi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3,5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</w:p>
        </w:tc>
      </w:tr>
      <w:tr w:rsidR="00792676" w:rsidRPr="00792676" w:rsidTr="00792676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zjazdy - powierzchnia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676">
              <w:rPr>
                <w:rFonts w:ascii="Calibri" w:eastAsia="Times New Roman" w:hAnsi="Calibri" w:cs="Times New Roman"/>
                <w:color w:val="000000"/>
                <w:lang w:eastAsia="pl-PL"/>
              </w:rPr>
              <w:t>m2</w:t>
            </w:r>
          </w:p>
        </w:tc>
      </w:tr>
      <w:tr w:rsidR="00792676" w:rsidRPr="00792676" w:rsidTr="000013FA">
        <w:trPr>
          <w:trHeight w:val="3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676" w:rsidRPr="00792676" w:rsidRDefault="00792676" w:rsidP="007926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676" w:rsidRPr="00792676" w:rsidRDefault="00792676" w:rsidP="007926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792676" w:rsidRDefault="00792676"/>
    <w:p w:rsidR="00792676" w:rsidRDefault="00792676" w:rsidP="00792676">
      <w:pPr>
        <w:pStyle w:val="Akapitzlist"/>
        <w:numPr>
          <w:ilvl w:val="0"/>
          <w:numId w:val="1"/>
        </w:numPr>
      </w:pPr>
      <w:r>
        <w:t>Rozbiórka istniejącej nawierzchni bitumicznej</w:t>
      </w:r>
    </w:p>
    <w:p w:rsidR="00792676" w:rsidRDefault="000013FA" w:rsidP="00792676">
      <w:pPr>
        <w:pStyle w:val="Akapitzlist"/>
        <w:numPr>
          <w:ilvl w:val="0"/>
          <w:numId w:val="1"/>
        </w:numPr>
      </w:pPr>
      <w:r>
        <w:t>Korytowanie na głębokość 2</w:t>
      </w:r>
      <w:r w:rsidR="00792676">
        <w:t>8cm</w:t>
      </w:r>
    </w:p>
    <w:p w:rsidR="00792676" w:rsidRDefault="00792676" w:rsidP="00792676">
      <w:pPr>
        <w:pStyle w:val="Akapitzlist"/>
        <w:numPr>
          <w:ilvl w:val="0"/>
          <w:numId w:val="1"/>
        </w:numPr>
      </w:pPr>
      <w:r>
        <w:t xml:space="preserve">Wywóz gruzu z rozebranej nawierzchni i korytowania na </w:t>
      </w:r>
      <w:proofErr w:type="spellStart"/>
      <w:r>
        <w:t>odl</w:t>
      </w:r>
      <w:proofErr w:type="spellEnd"/>
      <w:r>
        <w:t>. 5km</w:t>
      </w:r>
    </w:p>
    <w:p w:rsidR="00792676" w:rsidRDefault="00792676" w:rsidP="00792676">
      <w:pPr>
        <w:pStyle w:val="Akapitzlist"/>
        <w:numPr>
          <w:ilvl w:val="0"/>
          <w:numId w:val="1"/>
        </w:numPr>
      </w:pPr>
      <w:r>
        <w:t>Wykonanie po</w:t>
      </w:r>
      <w:r w:rsidR="000013FA">
        <w:t>dbudowy – kamień 0-63, warstwa 2</w:t>
      </w:r>
      <w:r>
        <w:t xml:space="preserve">0 cm </w:t>
      </w:r>
    </w:p>
    <w:p w:rsidR="00792676" w:rsidRDefault="00792676" w:rsidP="00792676">
      <w:pPr>
        <w:pStyle w:val="Akapitzlist"/>
        <w:numPr>
          <w:ilvl w:val="0"/>
          <w:numId w:val="1"/>
        </w:numPr>
      </w:pPr>
      <w:r>
        <w:t>Sk</w:t>
      </w:r>
      <w:r w:rsidR="000013FA">
        <w:t>ropienie nawierzchni bitumem – 2</w:t>
      </w:r>
      <w:r>
        <w:t>x</w:t>
      </w:r>
    </w:p>
    <w:p w:rsidR="00792676" w:rsidRDefault="00792676" w:rsidP="00792676">
      <w:pPr>
        <w:pStyle w:val="Akapitzlist"/>
        <w:numPr>
          <w:ilvl w:val="0"/>
          <w:numId w:val="1"/>
        </w:numPr>
      </w:pPr>
      <w:r>
        <w:t>Warstwa wiążąca z asfaltobetonu 0-16, grubość 4cm</w:t>
      </w:r>
    </w:p>
    <w:p w:rsidR="00792676" w:rsidRDefault="00792676" w:rsidP="00792676">
      <w:pPr>
        <w:pStyle w:val="Akapitzlist"/>
        <w:numPr>
          <w:ilvl w:val="0"/>
          <w:numId w:val="1"/>
        </w:numPr>
      </w:pPr>
      <w:r>
        <w:t xml:space="preserve">Warstwa wiążąca z asfaltobetonu 0-8, grubość </w:t>
      </w:r>
      <w:r w:rsidR="000013FA">
        <w:t>3</w:t>
      </w:r>
      <w:r>
        <w:t>cm</w:t>
      </w:r>
    </w:p>
    <w:p w:rsidR="00792676" w:rsidRDefault="00792676" w:rsidP="00792676">
      <w:pPr>
        <w:pStyle w:val="Akapitzlist"/>
        <w:numPr>
          <w:ilvl w:val="0"/>
          <w:numId w:val="1"/>
        </w:numPr>
      </w:pPr>
      <w:r>
        <w:t>Regulacja wysoko</w:t>
      </w:r>
      <w:r w:rsidR="000013FA">
        <w:t>ści urządzeń podziemnych 10 szt.</w:t>
      </w:r>
    </w:p>
    <w:p w:rsidR="00B24567" w:rsidRDefault="00B24567" w:rsidP="00792676">
      <w:pPr>
        <w:pStyle w:val="Akapitzlist"/>
        <w:numPr>
          <w:ilvl w:val="0"/>
          <w:numId w:val="1"/>
        </w:numPr>
      </w:pPr>
      <w:r>
        <w:t>Wyko</w:t>
      </w:r>
      <w:bookmarkStart w:id="0" w:name="_GoBack"/>
      <w:bookmarkEnd w:id="0"/>
      <w:r>
        <w:t>nanie zjazdów i poboczy</w:t>
      </w:r>
    </w:p>
    <w:sectPr w:rsidR="00B24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16E8C"/>
    <w:multiLevelType w:val="hybridMultilevel"/>
    <w:tmpl w:val="C45A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6"/>
    <w:rsid w:val="000013FA"/>
    <w:rsid w:val="00792676"/>
    <w:rsid w:val="00A32416"/>
    <w:rsid w:val="00B24567"/>
    <w:rsid w:val="00C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7E19"/>
  <w15:chartTrackingRefBased/>
  <w15:docId w15:val="{FD04E962-082D-44C5-A29E-A74B031D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Saternuas</dc:creator>
  <cp:keywords/>
  <dc:description/>
  <cp:lastModifiedBy>Jacek Saternuas</cp:lastModifiedBy>
  <cp:revision>3</cp:revision>
  <cp:lastPrinted>2016-06-20T11:31:00Z</cp:lastPrinted>
  <dcterms:created xsi:type="dcterms:W3CDTF">2016-06-02T05:30:00Z</dcterms:created>
  <dcterms:modified xsi:type="dcterms:W3CDTF">2016-06-20T11:37:00Z</dcterms:modified>
</cp:coreProperties>
</file>