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0E32" w14:textId="77777777" w:rsidR="007B78A6" w:rsidRPr="00872CB8" w:rsidRDefault="007B78A6">
      <w:pPr>
        <w:rPr>
          <w:b/>
          <w:sz w:val="24"/>
          <w:szCs w:val="24"/>
        </w:rPr>
      </w:pPr>
    </w:p>
    <w:p w14:paraId="03DA91E0" w14:textId="5456FAF7" w:rsidR="00872CB8" w:rsidRPr="00872CB8" w:rsidRDefault="00872CB8">
      <w:pPr>
        <w:rPr>
          <w:b/>
          <w:sz w:val="24"/>
          <w:szCs w:val="24"/>
        </w:rPr>
      </w:pPr>
      <w:r w:rsidRPr="00872CB8">
        <w:rPr>
          <w:b/>
          <w:sz w:val="24"/>
          <w:szCs w:val="24"/>
        </w:rPr>
        <w:t>Przedmiar robót inwestycji</w:t>
      </w:r>
      <w:bookmarkStart w:id="0" w:name="_Hlk128128236"/>
      <w:r w:rsidRPr="00872CB8">
        <w:rPr>
          <w:b/>
          <w:sz w:val="24"/>
          <w:szCs w:val="24"/>
        </w:rPr>
        <w:t xml:space="preserve"> - </w:t>
      </w:r>
      <w:r w:rsidRPr="00872CB8">
        <w:rPr>
          <w:b/>
          <w:i/>
          <w:iCs/>
          <w:sz w:val="24"/>
          <w:szCs w:val="24"/>
        </w:rPr>
        <w:t>„</w:t>
      </w:r>
      <w:r w:rsidRPr="00872CB8">
        <w:rPr>
          <w:b/>
          <w:i/>
          <w:iCs/>
          <w:sz w:val="24"/>
          <w:szCs w:val="24"/>
        </w:rPr>
        <w:t xml:space="preserve">Kompleksowa modernizacja Ośrodka </w:t>
      </w:r>
      <w:proofErr w:type="spellStart"/>
      <w:r w:rsidRPr="00872CB8">
        <w:rPr>
          <w:b/>
          <w:i/>
          <w:iCs/>
          <w:sz w:val="24"/>
          <w:szCs w:val="24"/>
        </w:rPr>
        <w:t>Rekreacyjno</w:t>
      </w:r>
      <w:proofErr w:type="spellEnd"/>
      <w:r w:rsidRPr="00872CB8">
        <w:rPr>
          <w:b/>
          <w:i/>
          <w:iCs/>
          <w:sz w:val="24"/>
          <w:szCs w:val="24"/>
        </w:rPr>
        <w:t xml:space="preserve"> Sportowego „Centrum”- modernizacja </w:t>
      </w:r>
      <w:bookmarkEnd w:id="0"/>
      <w:r w:rsidRPr="00872CB8">
        <w:rPr>
          <w:b/>
          <w:i/>
          <w:iCs/>
          <w:sz w:val="24"/>
          <w:szCs w:val="24"/>
        </w:rPr>
        <w:t xml:space="preserve">sterowników </w:t>
      </w:r>
      <w:proofErr w:type="spellStart"/>
      <w:r w:rsidRPr="00872CB8">
        <w:rPr>
          <w:b/>
          <w:i/>
          <w:iCs/>
          <w:sz w:val="24"/>
          <w:szCs w:val="24"/>
        </w:rPr>
        <w:t>kontrolno</w:t>
      </w:r>
      <w:proofErr w:type="spellEnd"/>
      <w:r w:rsidRPr="00872CB8">
        <w:rPr>
          <w:b/>
          <w:i/>
          <w:iCs/>
          <w:sz w:val="24"/>
          <w:szCs w:val="24"/>
        </w:rPr>
        <w:t xml:space="preserve"> – pomiarowych wraz z pompami membranowymi</w:t>
      </w:r>
      <w:r w:rsidRPr="00872CB8">
        <w:rPr>
          <w:b/>
          <w:i/>
          <w:iCs/>
          <w:sz w:val="24"/>
          <w:szCs w:val="24"/>
        </w:rPr>
        <w:t>”</w:t>
      </w:r>
    </w:p>
    <w:p w14:paraId="7A440B9C" w14:textId="77777777" w:rsidR="00872CB8" w:rsidRDefault="00872CB8">
      <w:pPr>
        <w:rPr>
          <w:b/>
        </w:rPr>
      </w:pPr>
    </w:p>
    <w:p w14:paraId="474145A7" w14:textId="1D810907" w:rsidR="00E57F27" w:rsidRPr="00FE19DC" w:rsidRDefault="00FE19DC">
      <w:pPr>
        <w:rPr>
          <w:b/>
        </w:rPr>
      </w:pPr>
      <w:r>
        <w:rPr>
          <w:b/>
        </w:rPr>
        <w:t>STEROWNIKI KONTROLNO – POMIAROWE DLA 3 OBIEGÓW WODNYCH</w:t>
      </w:r>
    </w:p>
    <w:p w14:paraId="31CC16FF" w14:textId="77777777" w:rsidR="00E57F27" w:rsidRPr="00FE19DC" w:rsidRDefault="00E57F27">
      <w:pPr>
        <w:rPr>
          <w:b/>
        </w:rPr>
      </w:pPr>
      <w:r w:rsidRPr="00FE19DC">
        <w:rPr>
          <w:b/>
        </w:rPr>
        <w:t>Dostawa i montaż nowych sterowników</w:t>
      </w:r>
      <w:r w:rsidR="00AC3368">
        <w:rPr>
          <w:b/>
        </w:rPr>
        <w:t xml:space="preserve"> </w:t>
      </w:r>
      <w:proofErr w:type="spellStart"/>
      <w:r w:rsidRPr="00FE19DC">
        <w:rPr>
          <w:b/>
        </w:rPr>
        <w:t>kontrolno</w:t>
      </w:r>
      <w:proofErr w:type="spellEnd"/>
      <w:r w:rsidRPr="00FE19DC">
        <w:rPr>
          <w:b/>
        </w:rPr>
        <w:t xml:space="preserve"> – pomiarowych </w:t>
      </w:r>
      <w:r w:rsidR="00E86F9D">
        <w:rPr>
          <w:b/>
        </w:rPr>
        <w:t>wraz z pompami membranowymi</w:t>
      </w:r>
      <w:r w:rsidR="00AC3368">
        <w:rPr>
          <w:b/>
        </w:rPr>
        <w:t xml:space="preserve"> </w:t>
      </w:r>
      <w:r w:rsidRPr="00FE19DC">
        <w:rPr>
          <w:b/>
        </w:rPr>
        <w:t>d</w:t>
      </w:r>
      <w:r w:rsidR="00E86F9D">
        <w:rPr>
          <w:b/>
        </w:rPr>
        <w:t>l</w:t>
      </w:r>
      <w:r w:rsidRPr="00FE19DC">
        <w:rPr>
          <w:b/>
        </w:rPr>
        <w:t>a</w:t>
      </w:r>
      <w:r w:rsidR="00AC3368">
        <w:rPr>
          <w:b/>
        </w:rPr>
        <w:t xml:space="preserve"> </w:t>
      </w:r>
      <w:r w:rsidR="00E86F9D">
        <w:rPr>
          <w:b/>
        </w:rPr>
        <w:t xml:space="preserve">trzech obiegów basenowych (obieg basen, brodzik, wanna spa) </w:t>
      </w:r>
      <w:r w:rsidRPr="00FE19DC">
        <w:rPr>
          <w:b/>
        </w:rPr>
        <w:t>wraz z demontażem starych urządzeń, uruchomieniem, szkoleniem.</w:t>
      </w:r>
    </w:p>
    <w:p w14:paraId="7D9B148B" w14:textId="77777777" w:rsidR="00E57F27" w:rsidRDefault="00E57F27"/>
    <w:p w14:paraId="41700584" w14:textId="77777777" w:rsidR="00E57F27" w:rsidRPr="00FE19DC" w:rsidRDefault="00E57F27">
      <w:pPr>
        <w:rPr>
          <w:b/>
        </w:rPr>
      </w:pPr>
      <w:r w:rsidRPr="00FE19DC">
        <w:rPr>
          <w:b/>
        </w:rPr>
        <w:t>Sterowniki wyposażone w dotykowy kolorowy ekran 7.2” odpowiedzialny za pomiar następujących parametrów:</w:t>
      </w:r>
    </w:p>
    <w:p w14:paraId="01907DE3" w14:textId="77777777" w:rsidR="00E57F27" w:rsidRDefault="00E57F27">
      <w:r>
        <w:t>- chlor wolny</w:t>
      </w:r>
    </w:p>
    <w:p w14:paraId="1F3A1448" w14:textId="77777777" w:rsidR="00E57F27" w:rsidRDefault="00E57F27">
      <w:r>
        <w:t>- chlor całkowity</w:t>
      </w:r>
    </w:p>
    <w:p w14:paraId="1228C515" w14:textId="77777777" w:rsidR="00E57F27" w:rsidRDefault="00E57F27">
      <w:r>
        <w:t>- chlor związany</w:t>
      </w:r>
    </w:p>
    <w:p w14:paraId="411D7B13" w14:textId="77777777" w:rsidR="00E57F27" w:rsidRDefault="00E57F27">
      <w:r>
        <w:t>- odczyn PH (z kompensacją temperaturową – czujnik na celi pomiarowej T1)</w:t>
      </w:r>
    </w:p>
    <w:p w14:paraId="23077231" w14:textId="77777777" w:rsidR="00FE19DC" w:rsidRDefault="00FE19DC">
      <w:r>
        <w:t>- potencjał redoks</w:t>
      </w:r>
    </w:p>
    <w:p w14:paraId="6FB47B58" w14:textId="77777777" w:rsidR="00E57F27" w:rsidRDefault="00C53355">
      <w:r>
        <w:t>- temperatura wody basenowej</w:t>
      </w:r>
    </w:p>
    <w:p w14:paraId="79ECCBFC" w14:textId="77777777" w:rsidR="00C53355" w:rsidRDefault="00C53355">
      <w:r>
        <w:t>- temperatura wody pomiarowej na celi dla kompensacji pomiaru PH</w:t>
      </w:r>
    </w:p>
    <w:p w14:paraId="0C5A8DD8" w14:textId="77777777" w:rsidR="00FE19DC" w:rsidRDefault="00FE19DC"/>
    <w:p w14:paraId="09003E5C" w14:textId="77777777" w:rsidR="00E57F27" w:rsidRPr="00FE19DC" w:rsidRDefault="00FE19DC">
      <w:pPr>
        <w:rPr>
          <w:b/>
        </w:rPr>
      </w:pPr>
      <w:r w:rsidRPr="00FE19DC">
        <w:rPr>
          <w:b/>
        </w:rPr>
        <w:t>W</w:t>
      </w:r>
      <w:r w:rsidR="00E57F27" w:rsidRPr="00FE19DC">
        <w:rPr>
          <w:b/>
        </w:rPr>
        <w:t>budowane funkcje / rozszerzenia:</w:t>
      </w:r>
      <w:r>
        <w:rPr>
          <w:b/>
        </w:rPr>
        <w:t xml:space="preserve"> </w:t>
      </w:r>
    </w:p>
    <w:p w14:paraId="69650D4F" w14:textId="77777777" w:rsidR="00E57F27" w:rsidRDefault="00FE19DC">
      <w:r>
        <w:t xml:space="preserve">- wbudowany </w:t>
      </w:r>
      <w:r w:rsidRPr="00FE19DC">
        <w:rPr>
          <w:b/>
        </w:rPr>
        <w:t>Web</w:t>
      </w:r>
      <w:r w:rsidR="00E86F9D">
        <w:rPr>
          <w:b/>
        </w:rPr>
        <w:t xml:space="preserve"> </w:t>
      </w:r>
      <w:r w:rsidRPr="00FE19DC">
        <w:rPr>
          <w:b/>
        </w:rPr>
        <w:t>P</w:t>
      </w:r>
      <w:r w:rsidR="00E57F27" w:rsidRPr="00FE19DC">
        <w:rPr>
          <w:b/>
        </w:rPr>
        <w:t>ortal</w:t>
      </w:r>
      <w:r w:rsidR="00E57F27">
        <w:t xml:space="preserve"> z widokiem </w:t>
      </w:r>
      <w:r w:rsidR="00E57F27" w:rsidRPr="00FE19DC">
        <w:rPr>
          <w:b/>
        </w:rPr>
        <w:t>1:1</w:t>
      </w:r>
      <w:r w:rsidR="00E57F27">
        <w:t xml:space="preserve"> </w:t>
      </w:r>
      <w:r>
        <w:t>ekranu stacji (</w:t>
      </w:r>
      <w:proofErr w:type="spellStart"/>
      <w:r w:rsidRPr="00FE19DC">
        <w:rPr>
          <w:b/>
        </w:rPr>
        <w:t>LiveView</w:t>
      </w:r>
      <w:proofErr w:type="spellEnd"/>
      <w:r>
        <w:rPr>
          <w:b/>
        </w:rPr>
        <w:t>+</w:t>
      </w:r>
      <w:r>
        <w:t xml:space="preserve"> )</w:t>
      </w:r>
    </w:p>
    <w:p w14:paraId="64BC9140" w14:textId="77777777" w:rsidR="00FE19DC" w:rsidRDefault="00FE19DC">
      <w:r>
        <w:t xml:space="preserve">- </w:t>
      </w:r>
      <w:r w:rsidRPr="00FE19DC">
        <w:rPr>
          <w:b/>
        </w:rPr>
        <w:t>wyjścia prądowe 4-20mA</w:t>
      </w:r>
      <w:r>
        <w:t xml:space="preserve"> dla transmisji pomiaru dla CL/PH/</w:t>
      </w:r>
      <w:proofErr w:type="spellStart"/>
      <w:r>
        <w:t>mV</w:t>
      </w:r>
      <w:proofErr w:type="spellEnd"/>
      <w:r w:rsidR="00E86F9D">
        <w:t xml:space="preserve"> (jednoczesną transmisja dla każdego kanału)</w:t>
      </w:r>
    </w:p>
    <w:p w14:paraId="311D2043" w14:textId="77777777" w:rsidR="00E57F27" w:rsidRDefault="00E57F27">
      <w:r>
        <w:t xml:space="preserve">- moduł rozszerzeń dla podłączenia </w:t>
      </w:r>
      <w:r w:rsidRPr="00FE19DC">
        <w:rPr>
          <w:b/>
        </w:rPr>
        <w:t>sondy hydrostatycznej 4-20mA</w:t>
      </w:r>
      <w:r>
        <w:t xml:space="preserve"> sterowanie dolewaniem wody</w:t>
      </w:r>
      <w:r w:rsidR="00E86F9D">
        <w:t xml:space="preserve">, </w:t>
      </w:r>
      <w:proofErr w:type="spellStart"/>
      <w:r w:rsidR="00E86F9D">
        <w:t>suchobiegiem</w:t>
      </w:r>
      <w:proofErr w:type="spellEnd"/>
      <w:r w:rsidR="00E86F9D">
        <w:t>.</w:t>
      </w:r>
    </w:p>
    <w:p w14:paraId="456B8647" w14:textId="77777777" w:rsidR="00E57F27" w:rsidRDefault="00E57F27">
      <w:r>
        <w:t xml:space="preserve">- moduł rozszerzeń dla </w:t>
      </w:r>
      <w:r w:rsidRPr="00FE19DC">
        <w:rPr>
          <w:b/>
        </w:rPr>
        <w:t>10 wyjść przekaźnikowych</w:t>
      </w:r>
      <w:r>
        <w:t xml:space="preserve"> </w:t>
      </w:r>
      <w:r w:rsidR="00E86F9D">
        <w:t xml:space="preserve">(np. sterowanie pompą </w:t>
      </w:r>
      <w:proofErr w:type="spellStart"/>
      <w:r w:rsidR="00E86F9D">
        <w:t>antyglonu</w:t>
      </w:r>
      <w:proofErr w:type="spellEnd"/>
      <w:r w:rsidR="00E86F9D">
        <w:t xml:space="preserve">, pompą dwutlenku chloru, </w:t>
      </w:r>
      <w:proofErr w:type="spellStart"/>
      <w:r w:rsidR="00E86F9D">
        <w:t>uv</w:t>
      </w:r>
      <w:proofErr w:type="spellEnd"/>
      <w:r w:rsidR="00E86F9D">
        <w:t xml:space="preserve"> itd.)</w:t>
      </w:r>
    </w:p>
    <w:p w14:paraId="490B26C3" w14:textId="77777777" w:rsidR="00E57F27" w:rsidRDefault="00E57F27">
      <w:r>
        <w:t xml:space="preserve">- sterowanie grzaniem wody basenowej / w tym opcja </w:t>
      </w:r>
      <w:proofErr w:type="spellStart"/>
      <w:r w:rsidRPr="00FE19DC">
        <w:rPr>
          <w:b/>
        </w:rPr>
        <w:t>solar</w:t>
      </w:r>
      <w:proofErr w:type="spellEnd"/>
      <w:r>
        <w:t xml:space="preserve"> </w:t>
      </w:r>
      <w:r w:rsidR="00FE19DC">
        <w:t xml:space="preserve">jako dodatkowe ster. z różnicy </w:t>
      </w:r>
      <w:proofErr w:type="spellStart"/>
      <w:r w:rsidR="00FE19DC">
        <w:t>temp.B</w:t>
      </w:r>
      <w:proofErr w:type="spellEnd"/>
      <w:r w:rsidR="00FE19DC">
        <w:t>/S</w:t>
      </w:r>
    </w:p>
    <w:p w14:paraId="4BDADFEE" w14:textId="77777777" w:rsidR="00E57F27" w:rsidRDefault="00E57F27">
      <w:r>
        <w:t xml:space="preserve">- sterowanie </w:t>
      </w:r>
      <w:r w:rsidRPr="00FE19DC">
        <w:rPr>
          <w:b/>
        </w:rPr>
        <w:t>pompą filtracji o zmiennych prędkościach</w:t>
      </w:r>
      <w:r>
        <w:t xml:space="preserve"> np. Badu ECO VS</w:t>
      </w:r>
    </w:p>
    <w:p w14:paraId="26CD862E" w14:textId="77777777" w:rsidR="00E57F27" w:rsidRDefault="00E57F27">
      <w:r>
        <w:t xml:space="preserve">- system </w:t>
      </w:r>
      <w:r w:rsidRPr="00FE19DC">
        <w:rPr>
          <w:b/>
        </w:rPr>
        <w:t>zabezpieczeń poziomów dostępu z hasłem</w:t>
      </w:r>
      <w:r>
        <w:t xml:space="preserve"> (min. 4 konta lokalne / min 4 konta zdalne)</w:t>
      </w:r>
    </w:p>
    <w:p w14:paraId="35A14896" w14:textId="77777777" w:rsidR="00E57F27" w:rsidRDefault="00E57F27">
      <w:r>
        <w:t xml:space="preserve">- powiadamianie </w:t>
      </w:r>
      <w:r w:rsidRPr="00FE19DC">
        <w:rPr>
          <w:b/>
        </w:rPr>
        <w:t>e-mail z serwera producenta</w:t>
      </w:r>
      <w:r w:rsidR="00FE19DC">
        <w:t xml:space="preserve"> na adres klienta</w:t>
      </w:r>
    </w:p>
    <w:p w14:paraId="076A6CFA" w14:textId="77777777" w:rsidR="00FE19DC" w:rsidRDefault="00FE19DC">
      <w:r>
        <w:t xml:space="preserve">- możliwość zapisywania danych na </w:t>
      </w:r>
      <w:r w:rsidRPr="00FE19DC">
        <w:rPr>
          <w:b/>
        </w:rPr>
        <w:t>pamięci USB</w:t>
      </w:r>
    </w:p>
    <w:p w14:paraId="18E35511" w14:textId="77777777" w:rsidR="00FE19DC" w:rsidRDefault="00FE19DC">
      <w:r>
        <w:t xml:space="preserve">- wyświetlanie </w:t>
      </w:r>
      <w:r w:rsidRPr="00FE19DC">
        <w:rPr>
          <w:b/>
        </w:rPr>
        <w:t>graficznych wykresów</w:t>
      </w:r>
      <w:r>
        <w:t xml:space="preserve"> dla pomiaru CL/PH/</w:t>
      </w:r>
      <w:proofErr w:type="spellStart"/>
      <w:r>
        <w:t>mV</w:t>
      </w:r>
      <w:proofErr w:type="spellEnd"/>
      <w:r>
        <w:t xml:space="preserve">/T ze wskazaniem </w:t>
      </w:r>
      <w:r w:rsidRPr="00FE19DC">
        <w:rPr>
          <w:b/>
        </w:rPr>
        <w:t>braku przepływu</w:t>
      </w:r>
    </w:p>
    <w:p w14:paraId="64432106" w14:textId="77777777" w:rsidR="00FE19DC" w:rsidRDefault="00FE19DC">
      <w:r>
        <w:t xml:space="preserve">- interfejs komunikacyjny </w:t>
      </w:r>
      <w:r w:rsidRPr="00FE19DC">
        <w:rPr>
          <w:b/>
        </w:rPr>
        <w:t xml:space="preserve">CAN-Bus, </w:t>
      </w:r>
      <w:proofErr w:type="spellStart"/>
      <w:r w:rsidRPr="00FE19DC">
        <w:rPr>
          <w:b/>
        </w:rPr>
        <w:t>ModBus</w:t>
      </w:r>
      <w:proofErr w:type="spellEnd"/>
      <w:r w:rsidRPr="00FE19DC">
        <w:rPr>
          <w:b/>
        </w:rPr>
        <w:t xml:space="preserve"> TCP/IP</w:t>
      </w:r>
      <w:r>
        <w:t xml:space="preserve"> wbudowany fabrycznie</w:t>
      </w:r>
    </w:p>
    <w:p w14:paraId="7E56D7B1" w14:textId="77777777" w:rsidR="00FE19DC" w:rsidRDefault="00FE19DC">
      <w:r>
        <w:t xml:space="preserve">- możliwość sterowania dozowaniem za pomocą </w:t>
      </w:r>
      <w:r w:rsidRPr="00FE19DC">
        <w:rPr>
          <w:b/>
        </w:rPr>
        <w:t>pomp membranowych / perystaltycznych</w:t>
      </w:r>
      <w:r>
        <w:t xml:space="preserve"> oraz pełna kontrola </w:t>
      </w:r>
      <w:r w:rsidRPr="00FE19DC">
        <w:rPr>
          <w:b/>
        </w:rPr>
        <w:t xml:space="preserve">dozowników podchlorynu wapnia (np. </w:t>
      </w:r>
      <w:proofErr w:type="spellStart"/>
      <w:r w:rsidRPr="00FE19DC">
        <w:rPr>
          <w:b/>
        </w:rPr>
        <w:t>Granudos</w:t>
      </w:r>
      <w:proofErr w:type="spellEnd"/>
      <w:r w:rsidRPr="00FE19DC">
        <w:rPr>
          <w:b/>
        </w:rPr>
        <w:t xml:space="preserve">, </w:t>
      </w:r>
      <w:proofErr w:type="spellStart"/>
      <w:r w:rsidRPr="00FE19DC">
        <w:rPr>
          <w:b/>
        </w:rPr>
        <w:t>Easilo</w:t>
      </w:r>
      <w:proofErr w:type="spellEnd"/>
      <w:r w:rsidRPr="00FE19DC">
        <w:rPr>
          <w:b/>
        </w:rPr>
        <w:t xml:space="preserve"> itp.)</w:t>
      </w:r>
    </w:p>
    <w:p w14:paraId="649D8C72" w14:textId="77777777" w:rsidR="00FE19DC" w:rsidRDefault="00FE19DC">
      <w:r>
        <w:t xml:space="preserve">- filtr wstępny wody pomiarowej z </w:t>
      </w:r>
      <w:r w:rsidRPr="00FE19DC">
        <w:rPr>
          <w:b/>
        </w:rPr>
        <w:t>siatką ze stali kwasoodpornej</w:t>
      </w:r>
    </w:p>
    <w:p w14:paraId="0B21E807" w14:textId="77777777" w:rsidR="00C53355" w:rsidRDefault="00C53355">
      <w:pPr>
        <w:rPr>
          <w:b/>
        </w:rPr>
      </w:pPr>
    </w:p>
    <w:p w14:paraId="2ECF1CA0" w14:textId="77777777" w:rsidR="00C53355" w:rsidRDefault="00C53355">
      <w:pPr>
        <w:rPr>
          <w:b/>
        </w:rPr>
      </w:pPr>
    </w:p>
    <w:p w14:paraId="5A89F5EC" w14:textId="77777777" w:rsidR="00C53355" w:rsidRDefault="00C53355">
      <w:pPr>
        <w:rPr>
          <w:b/>
        </w:rPr>
      </w:pPr>
    </w:p>
    <w:p w14:paraId="79AC49BB" w14:textId="77777777" w:rsidR="00C53355" w:rsidRDefault="00C53355">
      <w:pPr>
        <w:rPr>
          <w:b/>
        </w:rPr>
      </w:pPr>
    </w:p>
    <w:p w14:paraId="3B2CCCC7" w14:textId="77777777" w:rsidR="00E57F27" w:rsidRPr="00E86F9D" w:rsidRDefault="00E86F9D">
      <w:pPr>
        <w:rPr>
          <w:b/>
        </w:rPr>
      </w:pPr>
      <w:r w:rsidRPr="00E86F9D">
        <w:rPr>
          <w:b/>
        </w:rPr>
        <w:t>Pompy dozujące membranowe ze sterowaniem napięciowym oraz m</w:t>
      </w:r>
      <w:r>
        <w:rPr>
          <w:b/>
        </w:rPr>
        <w:t>ożliwością regulacji wydajności, dla każdego obiegu basenowego przewiduje się po cztery pompy dozujące jak poniżej:</w:t>
      </w:r>
    </w:p>
    <w:p w14:paraId="40B8B51A" w14:textId="77777777" w:rsidR="00E86F9D" w:rsidRDefault="00E86F9D">
      <w:r>
        <w:t>- Pompa dozująca podchlorynu sodu</w:t>
      </w:r>
    </w:p>
    <w:p w14:paraId="090872E0" w14:textId="77777777" w:rsidR="00E86F9D" w:rsidRDefault="00E86F9D">
      <w:r>
        <w:t>- Pompa dozująca korektora PH minus</w:t>
      </w:r>
    </w:p>
    <w:p w14:paraId="242BB958" w14:textId="77777777" w:rsidR="00E86F9D" w:rsidRDefault="00E86F9D">
      <w:r>
        <w:t>- Pompa dozująca koagulantu</w:t>
      </w:r>
    </w:p>
    <w:p w14:paraId="3C7220C3" w14:textId="77777777" w:rsidR="00E86F9D" w:rsidRDefault="00E86F9D">
      <w:r>
        <w:t xml:space="preserve">- Pompa dozująca dodatkowa do wykorzystania opcjonalnego np. </w:t>
      </w:r>
      <w:proofErr w:type="spellStart"/>
      <w:r>
        <w:t>antyglon</w:t>
      </w:r>
      <w:proofErr w:type="spellEnd"/>
      <w:r>
        <w:t xml:space="preserve"> / dwutlenek chloru</w:t>
      </w:r>
    </w:p>
    <w:p w14:paraId="015FB0BC" w14:textId="77777777" w:rsidR="00C53355" w:rsidRDefault="00E86F9D">
      <w:r>
        <w:t>Każda z pomp dozujących wyposażona w sztywną lancę ssącą o minimalnej długości 45cm z wbudowanym czujnikiem poziomu typu „</w:t>
      </w:r>
      <w:proofErr w:type="spellStart"/>
      <w:r>
        <w:t>float</w:t>
      </w:r>
      <w:proofErr w:type="spellEnd"/>
      <w:r>
        <w:t xml:space="preserve"> NO/NC” oraz min. dwoma zaworami zwrotnymi (jeden na dole/ drugi na przyłączu). </w:t>
      </w:r>
    </w:p>
    <w:p w14:paraId="4F0BD23F" w14:textId="77777777" w:rsidR="00E86F9D" w:rsidRDefault="00E86F9D">
      <w:r>
        <w:t>Przyłącze do węża uniwersalne z możliwością wyboru 6/4mm / 8/6mm,</w:t>
      </w:r>
    </w:p>
    <w:p w14:paraId="138D8C57" w14:textId="77777777" w:rsidR="00E57F27" w:rsidRDefault="00FE19DC">
      <w:r>
        <w:t>Gwarancja:</w:t>
      </w:r>
    </w:p>
    <w:p w14:paraId="384D8F31" w14:textId="77777777" w:rsidR="00FE19DC" w:rsidRDefault="00FE19DC">
      <w:r>
        <w:t>36 miesięcy z wyłączeniem elektrod pomiarowych, elementów eksploatacyjnych takich jak przekaźniki, bezpieczniki, elementy zużywające się takie jak membrany, zawory dozuj</w:t>
      </w:r>
      <w:r w:rsidR="00C53355">
        <w:t xml:space="preserve">ące, uszczelki, </w:t>
      </w:r>
      <w:proofErr w:type="spellStart"/>
      <w:r w:rsidR="00C53355">
        <w:t>oringi</w:t>
      </w:r>
      <w:proofErr w:type="spellEnd"/>
      <w:r w:rsidR="00C53355">
        <w:t>, głowice pomp.</w:t>
      </w:r>
    </w:p>
    <w:p w14:paraId="127B1D60" w14:textId="77777777" w:rsidR="00E57F27" w:rsidRDefault="00E57F27"/>
    <w:p w14:paraId="1822A5CC" w14:textId="77777777" w:rsidR="00E57F27" w:rsidRDefault="00E57F27"/>
    <w:sectPr w:rsidR="00E57F27" w:rsidSect="00E86F9D"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88"/>
    <w:rsid w:val="003E3082"/>
    <w:rsid w:val="00666B88"/>
    <w:rsid w:val="007B78A6"/>
    <w:rsid w:val="00861439"/>
    <w:rsid w:val="00872CB8"/>
    <w:rsid w:val="008D520B"/>
    <w:rsid w:val="008F0456"/>
    <w:rsid w:val="00AC3368"/>
    <w:rsid w:val="00C53355"/>
    <w:rsid w:val="00E57F27"/>
    <w:rsid w:val="00E86F9D"/>
    <w:rsid w:val="00F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AF23"/>
  <w15:chartTrackingRefBased/>
  <w15:docId w15:val="{673BBCA4-125D-43D4-A8FA-B2B65D73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Szydłowski</dc:creator>
  <cp:keywords/>
  <dc:description/>
  <cp:lastModifiedBy>Piotr Szydłowski</cp:lastModifiedBy>
  <cp:revision>3</cp:revision>
  <dcterms:created xsi:type="dcterms:W3CDTF">2023-03-14T10:15:00Z</dcterms:created>
  <dcterms:modified xsi:type="dcterms:W3CDTF">2023-04-05T10:03:00Z</dcterms:modified>
</cp:coreProperties>
</file>