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0A4E2" w14:textId="1D9808D2" w:rsidR="00707C03" w:rsidRDefault="00A60F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Oznaczenie sprawy: </w:t>
      </w:r>
      <w:r>
        <w:rPr>
          <w:rFonts w:ascii="Times New Roman" w:hAnsi="Times New Roman"/>
          <w:sz w:val="24"/>
          <w:szCs w:val="24"/>
        </w:rPr>
        <w:t>_2016_015_Monitoring.Zalew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L</w:t>
      </w:r>
      <w:r>
        <w:rPr>
          <w:rFonts w:ascii="Times New Roman" w:hAnsi="Times New Roman"/>
          <w:i/>
          <w:iCs/>
          <w:sz w:val="24"/>
          <w:szCs w:val="24"/>
        </w:rPr>
        <w:t>ędziny 2</w:t>
      </w:r>
      <w:r w:rsidR="002726A5">
        <w:rPr>
          <w:rFonts w:ascii="Times New Roman" w:hAnsi="Times New Roman"/>
          <w:i/>
          <w:iCs/>
          <w:sz w:val="24"/>
          <w:szCs w:val="24"/>
        </w:rPr>
        <w:t>8</w:t>
      </w:r>
      <w:r>
        <w:rPr>
          <w:rFonts w:ascii="Times New Roman" w:hAnsi="Times New Roman"/>
          <w:i/>
          <w:iCs/>
          <w:sz w:val="24"/>
          <w:szCs w:val="24"/>
        </w:rPr>
        <w:t>.11.2016 r.</w:t>
      </w:r>
    </w:p>
    <w:p w14:paraId="1CD24EB7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28970" w14:textId="77777777" w:rsidR="00707C03" w:rsidRDefault="00707C03">
      <w:pPr>
        <w:keepNext/>
        <w:tabs>
          <w:tab w:val="left" w:pos="284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F680E" w14:textId="77777777" w:rsidR="00707C03" w:rsidRDefault="00A60FC0">
      <w:pPr>
        <w:keepNext/>
        <w:tabs>
          <w:tab w:val="left" w:pos="284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</w:t>
      </w:r>
    </w:p>
    <w:p w14:paraId="0F4796D0" w14:textId="77777777" w:rsidR="00707C03" w:rsidRDefault="00707C03">
      <w:pPr>
        <w:keepNext/>
        <w:tabs>
          <w:tab w:val="left" w:pos="284"/>
        </w:tabs>
        <w:spacing w:after="0" w:line="360" w:lineRule="auto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1661B" w14:textId="77777777" w:rsidR="00707C03" w:rsidRDefault="00A60FC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Budowa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"Zalew Ośrodek Sportowo Rekreacyjny” – 92605 § 6050 </w:t>
      </w:r>
    </w:p>
    <w:p w14:paraId="4166EAA8" w14:textId="77777777" w:rsidR="00707C03" w:rsidRDefault="00707C03">
      <w:pPr>
        <w:keepNext/>
        <w:tabs>
          <w:tab w:val="left" w:pos="284"/>
        </w:tabs>
        <w:spacing w:after="0" w:line="360" w:lineRule="auto"/>
        <w:ind w:left="720" w:hanging="43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445087F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Dostawa montaż, instalacja systemu monitoringu wizyjnego Ośrodka Sportowo-Rekreacyjnego „Zalew” w Lędzinach  z pełną obsługą serwisową przez okres 3 lat.</w:t>
      </w:r>
    </w:p>
    <w:p w14:paraId="0763C555" w14:textId="77777777" w:rsidR="00707C03" w:rsidRDefault="00707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61583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montażu systemu jest monitorowanie wizyjne obszaru Ośrodka Sportowo-Rekreacyjnego „Zalew” w Lędzinach wraz z archiwizacją zapis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wideo przez okres co najmniej 30 dni przy prędkości zapisu 10fps z każdej z kamer z minimalną rozdzielczością </w:t>
      </w:r>
      <w:r>
        <w:rPr>
          <w:rFonts w:ascii="Times New Roman" w:hAnsi="Times New Roman"/>
          <w:sz w:val="24"/>
          <w:szCs w:val="24"/>
          <w:lang w:val="pt-PT"/>
        </w:rPr>
        <w:t>2Mpix.</w:t>
      </w:r>
    </w:p>
    <w:p w14:paraId="2DC40EF1" w14:textId="6C972153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ma zostać wykonany </w:t>
      </w:r>
      <w:r w:rsidR="008D3670">
        <w:rPr>
          <w:rFonts w:ascii="Times New Roman" w:hAnsi="Times New Roman"/>
          <w:sz w:val="24"/>
          <w:szCs w:val="24"/>
        </w:rPr>
        <w:t xml:space="preserve">kompleksowo </w:t>
      </w:r>
      <w:r>
        <w:rPr>
          <w:rFonts w:ascii="Times New Roman" w:hAnsi="Times New Roman"/>
          <w:sz w:val="24"/>
          <w:szCs w:val="24"/>
        </w:rPr>
        <w:t>z fabrycznie nowych element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posiadających stosowne dopuszczenia i certyfikaty wymagane obowiązującymi przepisami. </w:t>
      </w:r>
    </w:p>
    <w:p w14:paraId="557E10E9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 3 letni okres gwarancyjny. </w:t>
      </w:r>
    </w:p>
    <w:p w14:paraId="605BA0EC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okres trwania gwarancji wykonawca zapewnia sprawność systemu monitoringu wizyjnego. </w:t>
      </w:r>
    </w:p>
    <w:p w14:paraId="36395540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usterki Wykonawca zobowiązuje się do niezwłocznego usunięcia usterki w czasie nie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tszym</w:t>
      </w:r>
      <w:proofErr w:type="spellEnd"/>
      <w:r>
        <w:rPr>
          <w:rFonts w:ascii="Times New Roman" w:hAnsi="Times New Roman"/>
          <w:sz w:val="24"/>
          <w:szCs w:val="24"/>
        </w:rPr>
        <w:t xml:space="preserve"> niż 24h od zgłoszenia, brak usunięcia usterki w wyznaczonym terminie będzie skutkował nałożeniem kar zgodnie z umową.</w:t>
      </w:r>
    </w:p>
    <w:p w14:paraId="50885815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gwarancyjnym Wykonawca zapewnia przeprowadzanie comiesięcznych przegląd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konserwacji oraz na każde żądanie zamawiającego sporządzi zapisy archiwalne na nośniku DVD.</w:t>
      </w:r>
    </w:p>
    <w:p w14:paraId="19A803AF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ma zostać zmonitorowany przez 11 kamer IP o rozdzielczości min 3Mpix w tym przynajmniej 2 z nich będą posiadać obrotowa głowicę i min 12 krotny ZOOM optyczny. </w:t>
      </w:r>
    </w:p>
    <w:p w14:paraId="5DA2132F" w14:textId="77777777" w:rsidR="00707C03" w:rsidRDefault="00A60F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 z kamer ma zostać archiwizowany na rejestratorze NVR obsługującym do 32 kamer IP w rozdzielczości 12 </w:t>
      </w:r>
      <w:proofErr w:type="spellStart"/>
      <w:r>
        <w:rPr>
          <w:rFonts w:ascii="Times New Roman" w:hAnsi="Times New Roman"/>
          <w:sz w:val="24"/>
          <w:szCs w:val="24"/>
        </w:rPr>
        <w:t>Mpix</w:t>
      </w:r>
      <w:proofErr w:type="spellEnd"/>
      <w:r>
        <w:rPr>
          <w:rFonts w:ascii="Times New Roman" w:hAnsi="Times New Roman"/>
          <w:sz w:val="24"/>
          <w:szCs w:val="24"/>
        </w:rPr>
        <w:t xml:space="preserve"> (4K) oraz pozwalającym zabudować min. 8 dysk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twardych SATA.</w:t>
      </w:r>
    </w:p>
    <w:p w14:paraId="2A031F3E" w14:textId="77777777" w:rsidR="000F276A" w:rsidRDefault="000F27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2590D" w14:textId="0EE74288" w:rsidR="000F276A" w:rsidRDefault="000F27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zapewnienia należytego wykonania zadania oraz zapewnienia należytego bezpieczeństwa w czasie montażu systemu monitoringu wizyjnego wykonawca zapewni posiadanie odpowiednich uprawnień do wykonywania określonej działalności lub czynności , jeżeli przepisy prawa nakładają obowiązek ich posiadania, wiedzy i doświadczenia, dysponowania odpowiednim potencjałem technicznym oraz osobami zdolnymi do wykonania zamówienia.</w:t>
      </w:r>
    </w:p>
    <w:p w14:paraId="2DC6DE46" w14:textId="77777777" w:rsidR="00707C03" w:rsidRDefault="00707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9E1FF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minimalne wymagania dotyczące zastosowanego sprzętu zostały określone w tabelach:</w:t>
      </w:r>
    </w:p>
    <w:p w14:paraId="4A6FC0D0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Wykaz ilościowy materiałó</w:t>
      </w:r>
      <w:r w:rsidRPr="00A60FC0">
        <w:rPr>
          <w:rFonts w:ascii="Times New Roman" w:hAnsi="Times New Roman"/>
          <w:sz w:val="24"/>
          <w:szCs w:val="24"/>
          <w:rPrChange w:id="0" w:author="Janusz Freitag" w:date="2016-11-28T12:06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w</w:t>
      </w:r>
    </w:p>
    <w:p w14:paraId="3C44C8D9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Minimalne wymagania dla urządzeń aktywnych</w:t>
      </w:r>
    </w:p>
    <w:p w14:paraId="35DA0C24" w14:textId="77777777" w:rsidR="00707C03" w:rsidRDefault="00707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09CB8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Instalacje przewodowe mają być prowadzone trasami ziemnymi oraz w istniejącej kanalizacji technicznej. Urządzenia bazowe systemu mają zostać zabudowane w zamykanej szafce RACK 19” </w:t>
      </w:r>
    </w:p>
    <w:p w14:paraId="5D58F7F0" w14:textId="777777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posiadania wymaganych uprawnień do realizacji prac objętych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wieniem</w:t>
      </w:r>
      <w:proofErr w:type="spellEnd"/>
      <w:r>
        <w:rPr>
          <w:rFonts w:ascii="Times New Roman" w:hAnsi="Times New Roman"/>
          <w:sz w:val="24"/>
          <w:szCs w:val="24"/>
        </w:rPr>
        <w:t xml:space="preserve"> w tym w zakresie kwalifikacji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współpracujących , w tym zatrudnionych przez siebie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392C9BC3" w14:textId="77777777" w:rsidR="00707C03" w:rsidRDefault="00707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05F0E" w14:textId="7CE66077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 się realizację </w:t>
      </w:r>
      <w:r>
        <w:rPr>
          <w:rFonts w:ascii="Times New Roman" w:hAnsi="Times New Roman"/>
          <w:sz w:val="24"/>
          <w:szCs w:val="24"/>
          <w:lang w:val="es-ES_tradnl"/>
        </w:rPr>
        <w:t>zada</w:t>
      </w:r>
      <w:r>
        <w:rPr>
          <w:rFonts w:ascii="Times New Roman" w:hAnsi="Times New Roman"/>
          <w:sz w:val="24"/>
          <w:szCs w:val="24"/>
        </w:rPr>
        <w:t xml:space="preserve">ń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przez Podwykonawcę, po wcześniejszym zgłoszeniu Zamawiającemu przez Wykonawcę listy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Podwykonawcy.</w:t>
      </w:r>
    </w:p>
    <w:p w14:paraId="2F2B8669" w14:textId="2D0FA40D" w:rsidR="00707C03" w:rsidRDefault="00A6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powinien wykazać się doświadczeniem w instalacji system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monitoringu wizyjnego wykorzystujących  po przez wykonanie w okresie ostatnich 36 miesięcy co najmniej 2 instalacji monitoringu wizyjnego o minimalnej wartości  </w:t>
      </w:r>
      <w:r w:rsidR="007904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0000 zł każda oraz posiadać niezbędne narzędzia potrzebne do wykonywania i serwisowania instalacji.</w:t>
      </w:r>
    </w:p>
    <w:p w14:paraId="312A0EEC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8B3FCA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Wykaz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kamerowych:</w:t>
      </w:r>
    </w:p>
    <w:p w14:paraId="3A1AE9DF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AE069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FF22A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1</w:t>
      </w:r>
    </w:p>
    <w:p w14:paraId="6389FCD0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parkingu</w:t>
      </w:r>
    </w:p>
    <w:p w14:paraId="3FB4A34F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0FE9EF2F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monitorowany – parking </w:t>
      </w:r>
      <w:proofErr w:type="spellStart"/>
      <w:r>
        <w:rPr>
          <w:rFonts w:ascii="Times New Roman" w:hAnsi="Times New Roman"/>
          <w:sz w:val="24"/>
          <w:szCs w:val="24"/>
        </w:rPr>
        <w:t>samochod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osobowych strona lewa </w:t>
      </w:r>
    </w:p>
    <w:p w14:paraId="1C899D9E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06B12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Kamera 2</w:t>
      </w:r>
    </w:p>
    <w:p w14:paraId="01C885FB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parkingu</w:t>
      </w:r>
    </w:p>
    <w:p w14:paraId="04C8AC01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217B5039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monitorowany – parking </w:t>
      </w:r>
      <w:proofErr w:type="spellStart"/>
      <w:r>
        <w:rPr>
          <w:rFonts w:ascii="Times New Roman" w:hAnsi="Times New Roman"/>
          <w:sz w:val="24"/>
          <w:szCs w:val="24"/>
        </w:rPr>
        <w:t>samochod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osobowych strona prawa</w:t>
      </w:r>
    </w:p>
    <w:p w14:paraId="12C16B79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4C435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Kamera 3</w:t>
      </w:r>
    </w:p>
    <w:p w14:paraId="6627ECC5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Lokalizacja: Latarnia przy </w:t>
      </w:r>
      <w:proofErr w:type="spellStart"/>
      <w:r>
        <w:rPr>
          <w:rFonts w:ascii="Times New Roman" w:hAnsi="Times New Roman"/>
          <w:sz w:val="24"/>
          <w:szCs w:val="24"/>
        </w:rPr>
        <w:t>SkatePark</w:t>
      </w:r>
      <w:proofErr w:type="spellEnd"/>
    </w:p>
    <w:p w14:paraId="24B33D03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0B386C6B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monitorowany – </w:t>
      </w:r>
      <w:proofErr w:type="spellStart"/>
      <w:r>
        <w:rPr>
          <w:rFonts w:ascii="Times New Roman" w:hAnsi="Times New Roman"/>
          <w:sz w:val="24"/>
          <w:szCs w:val="24"/>
        </w:rPr>
        <w:t>SkatePark</w:t>
      </w:r>
      <w:proofErr w:type="spellEnd"/>
      <w:r>
        <w:rPr>
          <w:rFonts w:ascii="Times New Roman" w:hAnsi="Times New Roman"/>
          <w:sz w:val="24"/>
          <w:szCs w:val="24"/>
        </w:rPr>
        <w:t xml:space="preserve"> – strona prawa</w:t>
      </w:r>
    </w:p>
    <w:p w14:paraId="0EA3ED8F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D52A1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4</w:t>
      </w:r>
    </w:p>
    <w:p w14:paraId="62B7AF7F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Lokalizacja: Latarnia przy </w:t>
      </w:r>
      <w:proofErr w:type="spellStart"/>
      <w:r>
        <w:rPr>
          <w:rFonts w:ascii="Times New Roman" w:hAnsi="Times New Roman"/>
          <w:sz w:val="24"/>
          <w:szCs w:val="24"/>
        </w:rPr>
        <w:t>SkatePark</w:t>
      </w:r>
      <w:proofErr w:type="spellEnd"/>
    </w:p>
    <w:p w14:paraId="3BD48024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6244B939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monitorowany – </w:t>
      </w:r>
      <w:proofErr w:type="spellStart"/>
      <w:r>
        <w:rPr>
          <w:rFonts w:ascii="Times New Roman" w:hAnsi="Times New Roman"/>
          <w:sz w:val="24"/>
          <w:szCs w:val="24"/>
        </w:rPr>
        <w:t>SkatePark</w:t>
      </w:r>
      <w:proofErr w:type="spellEnd"/>
      <w:r>
        <w:rPr>
          <w:rFonts w:ascii="Times New Roman" w:hAnsi="Times New Roman"/>
          <w:sz w:val="24"/>
          <w:szCs w:val="24"/>
        </w:rPr>
        <w:t xml:space="preserve"> – strona lewa</w:t>
      </w:r>
    </w:p>
    <w:p w14:paraId="018298E0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F82B3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5</w:t>
      </w:r>
    </w:p>
    <w:p w14:paraId="5BB5BEC8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placu zabaw</w:t>
      </w:r>
    </w:p>
    <w:p w14:paraId="6664D502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454CA7DC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monitorowany – plac zabaw</w:t>
      </w:r>
    </w:p>
    <w:p w14:paraId="28D07F9C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C5198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6</w:t>
      </w:r>
    </w:p>
    <w:p w14:paraId="109330D4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basenie</w:t>
      </w:r>
    </w:p>
    <w:p w14:paraId="79C4EB1C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127C96EC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monitorowany – basen kąpielowy</w:t>
      </w:r>
    </w:p>
    <w:p w14:paraId="50B6980D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40D08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7</w:t>
      </w:r>
    </w:p>
    <w:p w14:paraId="38A4AB5F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basenie</w:t>
      </w:r>
    </w:p>
    <w:p w14:paraId="204F2F95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18E13954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monitorowany – basen kąpielowy</w:t>
      </w:r>
    </w:p>
    <w:p w14:paraId="136108F6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176C0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8</w:t>
      </w:r>
    </w:p>
    <w:p w14:paraId="29554BC3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basenie</w:t>
      </w:r>
    </w:p>
    <w:p w14:paraId="48485187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196C9225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monitorowany – basen kąpielowy</w:t>
      </w:r>
    </w:p>
    <w:p w14:paraId="752F50B5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82398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9</w:t>
      </w:r>
    </w:p>
    <w:p w14:paraId="0BBA512B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 basenie</w:t>
      </w:r>
    </w:p>
    <w:p w14:paraId="05C89506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7B09B5B5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monitorowany – basen kąpielowy oraz teren przylegający</w:t>
      </w:r>
    </w:p>
    <w:p w14:paraId="3E8CD93D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6D5FF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Kamera 10</w:t>
      </w:r>
    </w:p>
    <w:p w14:paraId="35FC7380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przy basenie</w:t>
      </w:r>
    </w:p>
    <w:p w14:paraId="30E7C380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4643E2B6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monitorowany – basen kąpielowy oraz teren przylegający</w:t>
      </w:r>
    </w:p>
    <w:p w14:paraId="355D3875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BC043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BA96C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Kamera 11</w:t>
      </w:r>
    </w:p>
    <w:p w14:paraId="353F8155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 Latarnia od strony kort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tenisowych</w:t>
      </w:r>
    </w:p>
    <w:p w14:paraId="60515F56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Łączność z rejestratorem – łącze światłowodowe jednodomowe</w:t>
      </w:r>
    </w:p>
    <w:p w14:paraId="2CC34EB2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monitorowany – obszar w kierunku kort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 w:rsidRPr="00A60FC0">
        <w:rPr>
          <w:rFonts w:ascii="Times New Roman" w:hAnsi="Times New Roman"/>
          <w:sz w:val="24"/>
          <w:szCs w:val="24"/>
          <w:rPrChange w:id="1" w:author="Janusz Freitag" w:date="2016-11-28T12:06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w</w:t>
      </w:r>
    </w:p>
    <w:p w14:paraId="5BAEBE15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F070A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Tabela: Wykaz ilościowy materiałów.</w:t>
      </w:r>
    </w:p>
    <w:p w14:paraId="107DFB8E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6"/>
        <w:gridCol w:w="6917"/>
        <w:gridCol w:w="1299"/>
      </w:tblGrid>
      <w:tr w:rsidR="00707C03" w14:paraId="5B2BA222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81FCC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AB34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B86A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</w:tr>
      <w:tr w:rsidR="00707C03" w14:paraId="6E1F5674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7D449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B781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Rejestrator NVR , 32 kanały IP 4K (12Mpix) , 8xSATA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B889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1FAA6A03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958E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3457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Dysk twardy SATA 4Tb dedykowany dla rejestrator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 w:rsidRPr="00A60FC0">
              <w:rPr>
                <w:rFonts w:ascii="Times New Roman" w:hAnsi="Times New Roman"/>
                <w:sz w:val="24"/>
                <w:szCs w:val="24"/>
                <w:rPrChange w:id="2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 xml:space="preserve">w video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B996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124FF7DB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C99B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3B51" w14:textId="77777777" w:rsidR="00707C03" w:rsidRPr="00A60FC0" w:rsidRDefault="00A60FC0">
            <w:pPr>
              <w:suppressAutoHyphens/>
              <w:spacing w:after="0" w:line="240" w:lineRule="auto"/>
              <w:rPr>
                <w:lang w:val="en-US"/>
                <w:rPrChange w:id="3" w:author="Janusz Freitag" w:date="2016-11-28T12:06:00Z">
                  <w:rPr/>
                </w:rPrChange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 ONVIF min. 4MPIX IR 50m MOTOZOM 2.7-12mm IP67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5D80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</w:tr>
      <w:tr w:rsidR="00707C03" w14:paraId="0154F3AC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445E2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A0DA" w14:textId="77777777" w:rsidR="00707C03" w:rsidRPr="00A60FC0" w:rsidRDefault="00A60FC0">
            <w:pPr>
              <w:suppressAutoHyphens/>
              <w:spacing w:after="0" w:line="240" w:lineRule="auto"/>
              <w:rPr>
                <w:lang w:val="en-US"/>
                <w:rPrChange w:id="4" w:author="Janusz Freitag" w:date="2016-11-28T12:06:00Z">
                  <w:rPr/>
                </w:rPrChange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 ONVIF 3MPIX IR min. 100m ZOOM opt. 12x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BC6A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</w:tr>
      <w:tr w:rsidR="00707C03" w14:paraId="590CF8A0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B3B3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EA5EE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Uchwyt słupowy dla kamery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80E0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535A0EB9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F780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5E07C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Puszka montażowa dedykowana dla kamery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DFF8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57A1EF65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C31F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5606" w14:textId="77777777" w:rsidR="00707C03" w:rsidRDefault="00707C03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153E" w14:textId="77777777" w:rsidR="00707C03" w:rsidRDefault="00707C03"/>
        </w:tc>
      </w:tr>
      <w:tr w:rsidR="00707C03" w14:paraId="5A6C905F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E9E7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388E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Szafa rack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min. 15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mm x 800 mm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8052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kpl</w:t>
            </w:r>
          </w:p>
        </w:tc>
      </w:tr>
      <w:tr w:rsidR="00707C03" w14:paraId="5E03764E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6A66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9563" w14:textId="77777777" w:rsidR="00707C03" w:rsidRDefault="00A60FC0">
            <w:pPr>
              <w:suppressAutoHyphens/>
              <w:spacing w:after="0" w:line="240" w:lineRule="auto"/>
            </w:pPr>
            <w:r w:rsidRPr="00A60FC0">
              <w:rPr>
                <w:rFonts w:ascii="Times New Roman" w:hAnsi="Times New Roman"/>
                <w:sz w:val="24"/>
                <w:szCs w:val="24"/>
                <w:rPrChange w:id="5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 xml:space="preserve">Switch </w:t>
            </w:r>
            <w:r>
              <w:rPr>
                <w:rFonts w:ascii="Times New Roman" w:hAnsi="Times New Roman"/>
                <w:sz w:val="24"/>
                <w:szCs w:val="24"/>
              </w:rPr>
              <w:t>światłowodowy min. 16 port SFP 19’’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B1A3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6323D2A2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821A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EB47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Szafka energetyczna zamykana na klucz patentowy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AF61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kpl</w:t>
            </w:r>
          </w:p>
        </w:tc>
      </w:tr>
      <w:tr w:rsidR="00707C03" w14:paraId="76045390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8C1B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E04A" w14:textId="77777777" w:rsidR="00707C03" w:rsidRDefault="00A60FC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Konwerter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światłowodowy SFP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7A16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77C67BC7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B6A6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B12E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Moduł SFP jednodomowy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185D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4689E38B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72E3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3007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Przełącznica  światłowodowa  IP66 na 2xSC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53EA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</w:tr>
      <w:tr w:rsidR="00707C03" w14:paraId="439345F8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136E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524D2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Przełącznica  światłowodowa  na 24xSC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27F88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kpl</w:t>
            </w:r>
          </w:p>
        </w:tc>
      </w:tr>
      <w:tr w:rsidR="00707C03" w14:paraId="6A744ED9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1277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163B" w14:textId="77777777" w:rsidR="00707C03" w:rsidRDefault="00A60FC0">
            <w:pPr>
              <w:suppressAutoHyphens/>
              <w:spacing w:after="0" w:line="240" w:lineRule="auto"/>
            </w:pPr>
            <w:proofErr w:type="spellStart"/>
            <w:r w:rsidRPr="00A60FC0">
              <w:rPr>
                <w:rFonts w:ascii="Times New Roman" w:hAnsi="Times New Roman"/>
                <w:sz w:val="24"/>
                <w:szCs w:val="24"/>
                <w:rPrChange w:id="6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Patchcord</w:t>
            </w:r>
            <w:proofErr w:type="spellEnd"/>
            <w:r w:rsidRPr="00A60FC0">
              <w:rPr>
                <w:rFonts w:ascii="Times New Roman" w:hAnsi="Times New Roman"/>
                <w:sz w:val="24"/>
                <w:szCs w:val="24"/>
                <w:rPrChange w:id="7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światłowodowy 2SC/2LC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jednomodowy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9559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</w:tr>
      <w:tr w:rsidR="00707C03" w14:paraId="63F9332E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BAAB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F1CF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Pitgal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światłowodowy S.C.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jednomodowy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37B2C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1EBB1D5E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50A3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70C1" w14:textId="77777777" w:rsidR="00707C03" w:rsidRPr="00A60FC0" w:rsidRDefault="00A60FC0">
            <w:pPr>
              <w:suppressAutoHyphens/>
              <w:spacing w:after="0" w:line="240" w:lineRule="auto"/>
              <w:rPr>
                <w:lang w:val="en-US"/>
                <w:rPrChange w:id="8" w:author="Janusz Freitag" w:date="2016-11-28T12:06:00Z">
                  <w:rPr/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Switch LAN POE min.4port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7967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48AD5D97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546D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92B1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Skrzynka instalacyjna IP66 wraz z dławikami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79DF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19F88AB0" w14:textId="77777777">
        <w:trPr>
          <w:trHeight w:val="6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542E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38E3" w14:textId="77777777" w:rsidR="00707C03" w:rsidRDefault="00A60FC0">
            <w:pPr>
              <w:suppressAutoHyphens/>
              <w:spacing w:after="0" w:line="240" w:lineRule="auto"/>
            </w:pPr>
            <w:r w:rsidRPr="00A60FC0">
              <w:rPr>
                <w:rFonts w:ascii="Times New Roman" w:hAnsi="Times New Roman"/>
                <w:sz w:val="24"/>
                <w:szCs w:val="24"/>
                <w:rPrChange w:id="9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Switch LAN min.16port gigabit + 2 SFP 19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do monta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żu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szafie RACK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1D94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33B403D5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4632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D837" w14:textId="77777777" w:rsidR="00707C03" w:rsidRDefault="00A60FC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 FTP cat.5e zewn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ętrzny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żelowany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66C1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</w:p>
        </w:tc>
      </w:tr>
      <w:tr w:rsidR="00707C03" w14:paraId="1AFDBA19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3D6D3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2B53" w14:textId="77777777" w:rsidR="00707C03" w:rsidRDefault="00A60FC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 UTP cat.5 wewnętrzny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04B8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</w:p>
        </w:tc>
      </w:tr>
      <w:tr w:rsidR="00707C03" w14:paraId="4ECDE389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0DDA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2396" w14:textId="77777777" w:rsidR="00707C03" w:rsidRDefault="00A60FC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Światłow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jednomodowy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doziemny 12 włókien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FE97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</w:p>
        </w:tc>
      </w:tr>
      <w:tr w:rsidR="00707C03" w14:paraId="683D7099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E233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99CB" w14:textId="77777777" w:rsidR="00707C03" w:rsidRDefault="00A60FC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3x1,5 mm2 400V doziemny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BD5D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</w:p>
        </w:tc>
      </w:tr>
      <w:tr w:rsidR="00707C03" w14:paraId="64A68C5C" w14:textId="77777777">
        <w:trPr>
          <w:trHeight w:val="6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994B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8174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Rozdzielnia elektryczna (wyłącznik nadprądowy , wyłącznik różnicowo-prądowy)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0341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</w:tr>
      <w:tr w:rsidR="00707C03" w14:paraId="3BAB9AF1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84A8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0CB4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Zabezpieczenie przeciw przepięciowe LAN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2FE7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</w:tr>
      <w:tr w:rsidR="00707C03" w14:paraId="5D2A5CC8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EA37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1194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Sonda uziemiająca 1,5m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2D30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</w:tr>
      <w:tr w:rsidR="00707C03" w14:paraId="7BD49CC3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65666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568D" w14:textId="77777777" w:rsidR="00707C03" w:rsidRDefault="00707C03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54B5" w14:textId="77777777" w:rsidR="00707C03" w:rsidRDefault="00707C03"/>
        </w:tc>
      </w:tr>
      <w:tr w:rsidR="00707C03" w14:paraId="2D47B363" w14:textId="77777777">
        <w:trPr>
          <w:trHeight w:val="9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CC2B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53AE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Materia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instalacyjne i pomocnicze oraz pozostał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materia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niezbędne do montażu, konfiguracji oraz uruchomiania systemu nie ujęte w wykazie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0DAF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kpl</w:t>
            </w:r>
          </w:p>
        </w:tc>
      </w:tr>
      <w:tr w:rsidR="00707C03" w14:paraId="0797D9FF" w14:textId="77777777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BB60" w14:textId="77777777" w:rsidR="00707C03" w:rsidRDefault="00707C03"/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269F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Zasilacz awaryjny UPS 3000 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19”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65F2" w14:textId="77777777" w:rsidR="00707C03" w:rsidRDefault="00A60FC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kpl</w:t>
            </w:r>
          </w:p>
        </w:tc>
      </w:tr>
    </w:tbl>
    <w:p w14:paraId="6792C076" w14:textId="77777777" w:rsidR="00707C03" w:rsidRDefault="00707C03">
      <w:pPr>
        <w:widowControl w:val="0"/>
        <w:suppressAutoHyphens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03EE4AE2" w14:textId="77777777" w:rsidR="00707C03" w:rsidRDefault="00707C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B75AC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E42D2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62504" w14:textId="77777777" w:rsidR="00707C03" w:rsidRDefault="00A60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Tabela: Minimalne wymagania dla urządzeń aktywnych</w:t>
      </w:r>
    </w:p>
    <w:p w14:paraId="5E76E32B" w14:textId="77777777" w:rsidR="00707C03" w:rsidRDefault="00707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  <w:tblPrChange w:id="10" w:author="Janusz Freitag" w:date="2016-11-28T12:31:00Z">
          <w:tblPr>
            <w:tblStyle w:val="TableNormal"/>
            <w:tblW w:w="9631" w:type="dxa"/>
            <w:tblInd w:w="216" w:type="dxa"/>
            <w:tbl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blBorders>
            <w:shd w:val="clear" w:color="auto" w:fill="D0DDEF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19"/>
        <w:gridCol w:w="8991"/>
        <w:tblGridChange w:id="11">
          <w:tblGrid>
            <w:gridCol w:w="526"/>
            <w:gridCol w:w="9105"/>
          </w:tblGrid>
        </w:tblGridChange>
      </w:tblGrid>
      <w:tr w:rsidR="00707C03" w14:paraId="0126F3B7" w14:textId="77777777" w:rsidTr="000F276A">
        <w:trPr>
          <w:trHeight w:val="6212"/>
          <w:trPrChange w:id="12" w:author="Janusz Freitag" w:date="2016-11-28T12:31:00Z">
            <w:trPr>
              <w:trHeight w:val="6610"/>
            </w:trPr>
          </w:trPrChange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13" w:author="Janusz Freitag" w:date="2016-11-28T12:31:00Z">
              <w:tcPr>
                <w:tcW w:w="5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1F5C4DC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14" w:author="Janusz Freitag" w:date="2016-11-28T12:31:00Z">
              <w:tcPr>
                <w:tcW w:w="9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C8DF66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Rejestrator NVR , 32 kanały IP 4K (12Mpix) , 8xSATA</w:t>
            </w:r>
          </w:p>
          <w:p w14:paraId="0D329607" w14:textId="77777777" w:rsidR="00707C03" w:rsidRDefault="00707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23E64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wejścia wideo: 32x kanał</w:t>
            </w:r>
            <w:r w:rsidRPr="00A60FC0">
              <w:rPr>
                <w:rFonts w:ascii="Times New Roman" w:hAnsi="Times New Roman"/>
                <w:sz w:val="24"/>
                <w:szCs w:val="24"/>
                <w:rPrChange w:id="15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y IP</w:t>
            </w:r>
          </w:p>
          <w:p w14:paraId="191076D8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wyjścia wideo: 1x 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VGA, 1x HDMI</w:t>
            </w:r>
          </w:p>
          <w:p w14:paraId="27AC0141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maks. rozdzielczość nagrywania: 4000x3000 (12Mpx)</w:t>
            </w:r>
          </w:p>
          <w:p w14:paraId="0CB8EAB7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16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bitrate: 192Mbit 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.), 192Mbit 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wyj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  <w:p w14:paraId="2D1128A0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format kompresji: H.265/H.264/MJPEG </w:t>
            </w:r>
            <w:r w:rsidRPr="00A60FC0">
              <w:rPr>
                <w:rFonts w:ascii="Times New Roman" w:hAnsi="Times New Roman"/>
                <w:sz w:val="24"/>
                <w:szCs w:val="24"/>
                <w:rPrChange w:id="17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dual-</w:t>
            </w:r>
            <w:proofErr w:type="spellStart"/>
            <w:r w:rsidRPr="00A60FC0">
              <w:rPr>
                <w:rFonts w:ascii="Times New Roman" w:hAnsi="Times New Roman"/>
                <w:sz w:val="24"/>
                <w:szCs w:val="24"/>
                <w:rPrChange w:id="18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stream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6505A2B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interfejs: RS485, RS232,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eSATA</w:t>
            </w:r>
            <w:proofErr w:type="spellEnd"/>
          </w:p>
          <w:p w14:paraId="539FE781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wyjś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cia audio: 1/1 (RCA)</w:t>
            </w:r>
          </w:p>
          <w:p w14:paraId="38812F6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wejścia/wyjścia alarmowe: 16/6</w:t>
            </w:r>
          </w:p>
          <w:p w14:paraId="4F057A8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interfejs sieciowy: 2x Ethernet 10/100/1000 Base-T</w:t>
            </w:r>
          </w:p>
          <w:p w14:paraId="203B937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dysk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 w:rsidRPr="00A60FC0">
              <w:rPr>
                <w:rFonts w:ascii="Times New Roman" w:hAnsi="Times New Roman"/>
                <w:sz w:val="24"/>
                <w:szCs w:val="24"/>
                <w:rPrChange w:id="19" w:author="Janusz Freitag" w:date="2016-11-28T12:06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w: 8x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yperlink0"/>
              </w:rPr>
              <w:fldChar w:fldCharType="begin"/>
            </w:r>
            <w:r w:rsidRPr="00A60FC0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val="pl-PL"/>
                <w:rPrChange w:id="20" w:author="Janusz Freitag" w:date="2016-11-28T12:06:00Z">
                  <w:rPr>
                    <w:rStyle w:val="Hyperlink0"/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instrText xml:space="preserve"> HYPERLINK "http://www.napad.pl/p-153-rejestratory-cyfrowe-dyski-hdd.html"</w:instrText>
            </w:r>
            <w:r>
              <w:rPr>
                <w:rStyle w:val="Hyperlink0"/>
              </w:rPr>
              <w:fldChar w:fldCharType="separate"/>
            </w:r>
            <w:r w:rsidRPr="00A60FC0">
              <w:rPr>
                <w:rStyle w:val="Hyperlink0"/>
                <w:rFonts w:ascii="Times New Roman" w:hAnsi="Times New Roman"/>
                <w:sz w:val="24"/>
                <w:szCs w:val="24"/>
                <w:lang w:val="pl-PL"/>
                <w:rPrChange w:id="21" w:author="Janusz Freitag" w:date="2016-11-28T12:06:00Z">
                  <w:rPr>
                    <w:rStyle w:val="Hyperlink0"/>
                    <w:rFonts w:ascii="Times New Roman" w:hAnsi="Times New Roman"/>
                    <w:sz w:val="24"/>
                    <w:szCs w:val="24"/>
                  </w:rPr>
                </w:rPrChange>
              </w:rPr>
              <w:t xml:space="preserve">HDD </w:t>
            </w:r>
            <w:proofErr w:type="spellStart"/>
            <w:r w:rsidRPr="00A60FC0">
              <w:rPr>
                <w:rStyle w:val="Hyperlink0"/>
                <w:rFonts w:ascii="Times New Roman" w:hAnsi="Times New Roman"/>
                <w:sz w:val="24"/>
                <w:szCs w:val="24"/>
                <w:lang w:val="pl-PL"/>
                <w:rPrChange w:id="22" w:author="Janusz Freitag" w:date="2016-11-28T12:06:00Z">
                  <w:rPr>
                    <w:rStyle w:val="Hyperlink0"/>
                    <w:rFonts w:ascii="Times New Roman" w:hAnsi="Times New Roman"/>
                    <w:sz w:val="24"/>
                    <w:szCs w:val="24"/>
                  </w:rPr>
                </w:rPrChange>
              </w:rPr>
              <w:t>Sata</w:t>
            </w:r>
            <w:proofErr w:type="spellEnd"/>
            <w:r w:rsidRPr="00A60FC0">
              <w:rPr>
                <w:rStyle w:val="Hyperlink0"/>
                <w:rFonts w:ascii="Times New Roman" w:hAnsi="Times New Roman"/>
                <w:sz w:val="24"/>
                <w:szCs w:val="24"/>
                <w:lang w:val="pl-PL"/>
                <w:rPrChange w:id="23" w:author="Janusz Freitag" w:date="2016-11-28T12:06:00Z">
                  <w:rPr>
                    <w:rStyle w:val="Hyperlink0"/>
                    <w:rFonts w:ascii="Times New Roman" w:hAnsi="Times New Roman"/>
                    <w:sz w:val="24"/>
                    <w:szCs w:val="24"/>
                  </w:rPr>
                </w:rPrChange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 (max. 48TB)</w:t>
            </w:r>
          </w:p>
          <w:p w14:paraId="289636EB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zgodność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>ze standardem: ONVIF, RSTP, PSIA</w:t>
            </w:r>
          </w:p>
          <w:p w14:paraId="25C5AFA9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dwustrumieniowość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nl-NL"/>
              </w:rPr>
              <w:t>: g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łówny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extra</w:t>
            </w:r>
          </w:p>
          <w:p w14:paraId="2BF0BB84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dwukierunkowy tor audio</w:t>
            </w:r>
          </w:p>
          <w:p w14:paraId="4D56779E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inteligentne pozycjonowanie 3D z kamerami PTZ</w:t>
            </w:r>
          </w:p>
          <w:p w14:paraId="0937B8E0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wybranych modem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3G/Wifi (USB)</w:t>
            </w:r>
          </w:p>
          <w:p w14:paraId="39BC2000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zdalna obsługa ustawień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>parametr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nagrywania kamer (wybrane modele)</w:t>
            </w:r>
          </w:p>
          <w:p w14:paraId="01246371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pogląd obrazu: </w:t>
            </w:r>
          </w:p>
          <w:p w14:paraId="6C078572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przeglądarki internetowe: IE, </w:t>
            </w:r>
            <w:proofErr w:type="spellStart"/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24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Firefox</w:t>
            </w:r>
            <w:proofErr w:type="spellEnd"/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25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, Chrome, Opera</w:t>
            </w:r>
          </w:p>
          <w:p w14:paraId="7797445F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urządzenia mobilne z systemami: 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>iOS, Android, Windows Phone, Symbian,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26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BlackBerry</w:t>
            </w:r>
          </w:p>
        </w:tc>
      </w:tr>
      <w:tr w:rsidR="00707C03" w14:paraId="4F5D1082" w14:textId="77777777" w:rsidTr="000F276A">
        <w:trPr>
          <w:trHeight w:val="5930"/>
          <w:trPrChange w:id="27" w:author="Janusz Freitag" w:date="2016-11-28T12:31:00Z">
            <w:trPr>
              <w:trHeight w:val="6310"/>
            </w:trPr>
          </w:trPrChange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28" w:author="Janusz Freitag" w:date="2016-11-28T12:31:00Z">
              <w:tcPr>
                <w:tcW w:w="5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E60690E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29" w:author="Janusz Freitag" w:date="2016-11-28T12:31:00Z">
              <w:tcPr>
                <w:tcW w:w="9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3AB130E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30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Kamera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IP ONVIF 4MPIX IR 50m IP67</w:t>
            </w:r>
          </w:p>
          <w:p w14:paraId="3506E4A4" w14:textId="77777777" w:rsidR="00707C03" w:rsidRDefault="00707C03">
            <w:pPr>
              <w:suppressAutoHyphens/>
              <w:spacing w:after="0" w:line="240" w:lineRule="auto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7E3846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przetwornik: 1/3" 4MP PS CMOS</w:t>
            </w:r>
          </w:p>
          <w:p w14:paraId="5941C752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rozdzielczość: 2688x1520 / 20kl/s</w:t>
            </w:r>
          </w:p>
          <w:p w14:paraId="4B887239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31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interfejs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: Ethernet 10/100 Base-T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802.3af</w:t>
            </w:r>
          </w:p>
          <w:p w14:paraId="4C92E1F4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kompresja: H.264/ MJPEG</w:t>
            </w:r>
          </w:p>
          <w:p w14:paraId="39F32109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pikseli: 4Mpx  </w:t>
            </w:r>
          </w:p>
          <w:p w14:paraId="3F47367A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32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czułość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: 0.01lux/F1.4, 0lux (IR LED ON)</w:t>
            </w:r>
          </w:p>
          <w:p w14:paraId="2A01C8DA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33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obiektyw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: 2.7~12mm (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motozoom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21832791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34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diody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IR LED SMART (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zasięg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50m)</w:t>
            </w:r>
          </w:p>
          <w:p w14:paraId="3F91AD62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35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AWB, ATW, AGC, BLC, 3DNR, HLC, MIR</w:t>
            </w:r>
          </w:p>
          <w:p w14:paraId="52B55BE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da-DK"/>
              </w:rPr>
              <w:t>WDR 120dB, EIS, ROI, Defog</w:t>
            </w:r>
          </w:p>
          <w:p w14:paraId="129445F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funkcje inteligentnej analizy obrazu</w:t>
            </w:r>
          </w:p>
          <w:p w14:paraId="5D4D481B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mechaniczny filtr podczerwieni ICR</w:t>
            </w:r>
          </w:p>
          <w:p w14:paraId="78D42E2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wyjś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>cia audio: 1/1 (RCA)</w:t>
            </w:r>
          </w:p>
          <w:p w14:paraId="7EFBF2D8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wejścia/wyjścia alarmowe: 2/1</w:t>
            </w:r>
          </w:p>
          <w:p w14:paraId="22A056C2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obsł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>uga kart microSD/microSDHC/microSDXC do 128GB</w:t>
            </w:r>
          </w:p>
          <w:p w14:paraId="7C2D27E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promiennik podczerwieni w technologii Black Glass</w:t>
            </w:r>
          </w:p>
          <w:p w14:paraId="6B613B3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zgodność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ze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standardem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 ONVIF</w:t>
            </w:r>
          </w:p>
          <w:p w14:paraId="0C2A5720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obudowa: klasa szczelności (</w:t>
            </w:r>
            <w:r w:rsidR="00031170">
              <w:fldChar w:fldCharType="begin"/>
            </w:r>
            <w:r w:rsidR="00031170">
              <w:instrText xml:space="preserve"> HYPERLINK "http://www.napad.pl/artykuly/telewizja-przemyslowa/klasyfikacja-wodoszczelnosci-kamer-ip" </w:instrText>
            </w:r>
            <w:r w:rsidR="00031170">
              <w:fldChar w:fldCharType="separate"/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IP67</w:t>
            </w:r>
            <w:r w:rsidR="00031170">
              <w:rPr>
                <w:rStyle w:val="Hyperlink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7C03" w14:paraId="336E0BBC" w14:textId="77777777" w:rsidTr="000F276A">
        <w:trPr>
          <w:trHeight w:val="8749"/>
          <w:trPrChange w:id="36" w:author="Janusz Freitag" w:date="2016-11-28T12:31:00Z">
            <w:trPr>
              <w:trHeight w:val="9310"/>
            </w:trPr>
          </w:trPrChange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37" w:author="Janusz Freitag" w:date="2016-11-28T12:31:00Z">
              <w:tcPr>
                <w:tcW w:w="5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04F39AC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38" w:author="Janusz Freitag" w:date="2016-11-28T12:31:00Z">
              <w:tcPr>
                <w:tcW w:w="9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A644B49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39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Kamera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IP ONVIF 3MPIX IR min. 100m ZOOM opt. 12x </w:t>
            </w:r>
          </w:p>
          <w:p w14:paraId="34A8F428" w14:textId="77777777" w:rsidR="00707C03" w:rsidRDefault="00707C03">
            <w:pPr>
              <w:suppressAutoHyphens/>
              <w:spacing w:after="0" w:line="240" w:lineRule="auto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AB64B1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40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przetwornik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: 1/2.8" 3MP Sony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Exmor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Starvis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 xml:space="preserve"> IMX124 CMOS</w:t>
            </w:r>
          </w:p>
          <w:p w14:paraId="5A42C30D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41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rozdzielczość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: 2048x1536 / 25kl/s</w:t>
            </w:r>
          </w:p>
          <w:p w14:paraId="4E41A103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42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interfejs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: Ethernet 10/100 Base-T</w:t>
            </w:r>
          </w:p>
          <w:p w14:paraId="46CAE162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kompresja: H.264+/ H.264/ MJPEG</w:t>
            </w:r>
          </w:p>
          <w:p w14:paraId="703538A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pikseli: 3Mpx</w:t>
            </w:r>
          </w:p>
          <w:p w14:paraId="44CB4685" w14:textId="77777777" w:rsidR="00707C03" w:rsidRPr="00A60FC0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:rPrChange w:id="43" w:author="Janusz Freitag" w:date="2016-11-28T12:06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czułość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: 0lux (IR LED ON)</w:t>
            </w:r>
          </w:p>
          <w:p w14:paraId="455D2CDD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obiektyw regulowany: 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44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4.7~56.4mm</w:t>
            </w:r>
          </w:p>
          <w:p w14:paraId="228EFE3E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nl-NL"/>
              </w:rPr>
              <w:t xml:space="preserve">zoom: </w:t>
            </w:r>
          </w:p>
          <w:p w14:paraId="62BC4FD6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optyczny: 12x</w:t>
            </w:r>
          </w:p>
          <w:p w14:paraId="6D4FB13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cyfrowy: 16x</w:t>
            </w:r>
          </w:p>
          <w:p w14:paraId="254F4B9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diod IR LED (zasięg 100m)</w:t>
            </w:r>
          </w:p>
          <w:p w14:paraId="6E140FB6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AWB, AGC, BLC, HLC, DWDR, 2D/3D NR, MIR, ROI,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Defog</w:t>
            </w:r>
            <w:proofErr w:type="spellEnd"/>
          </w:p>
          <w:p w14:paraId="12AB9ED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mechaniczny filtr podczerwieni ICR</w:t>
            </w:r>
          </w:p>
          <w:p w14:paraId="5CFA9E43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obsługa kart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microSDHC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microSDXC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64GB (zalecane karty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SanDisk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965499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zgodność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nl-NL"/>
              </w:rPr>
              <w:t>ze standardem: ONVIF,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fr-FR"/>
              </w:rPr>
              <w:t>CGI</w:t>
            </w:r>
          </w:p>
          <w:p w14:paraId="43382668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wyjś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>cia audio: 1/1</w:t>
            </w:r>
          </w:p>
          <w:p w14:paraId="5C263FCB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wejścia/wyjścia alarmowe: 2/1</w:t>
            </w:r>
          </w:p>
          <w:p w14:paraId="426A2AA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systemy: detekcja ruchu, strefy prywatności</w:t>
            </w:r>
          </w:p>
          <w:p w14:paraId="7DF4508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funkcje inteligentnej analizy</w:t>
            </w:r>
          </w:p>
          <w:p w14:paraId="20C2BD9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prędkość i rozdzielczość przetwarzania: </w:t>
            </w:r>
          </w:p>
          <w:p w14:paraId="69EFFC48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 dla 2048x1536 (3Mpx)</w:t>
            </w:r>
          </w:p>
          <w:p w14:paraId="36AE395D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 dla 1920x1080 (2Mpx)</w:t>
            </w:r>
          </w:p>
          <w:p w14:paraId="54DB6B24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45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bitrate</w:t>
            </w:r>
            <w:proofErr w:type="spellEnd"/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46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: 500K ~ 12000Kbps</w:t>
            </w:r>
          </w:p>
          <w:p w14:paraId="00AA336D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podgląd obrazu: </w:t>
            </w:r>
          </w:p>
          <w:p w14:paraId="1C838CEE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przeglądarki internetowe: IE,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</w:p>
          <w:p w14:paraId="7DC24001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urządzenia mobilne z systemem Android</w:t>
            </w:r>
          </w:p>
          <w:p w14:paraId="201E5EE3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zasilanie: 12V DC lub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48V (802.3af)</w:t>
            </w:r>
          </w:p>
          <w:p w14:paraId="482AF7B7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obudowa: klasa szczelności (</w:t>
            </w:r>
            <w:r w:rsidR="00031170">
              <w:fldChar w:fldCharType="begin"/>
            </w:r>
            <w:r w:rsidR="00031170">
              <w:instrText xml:space="preserve"> HYPERLINK "http://www.napad.pl/artykuly/telewizja-przemyslowa/klasyfikacja-wodoszczelnosci-kamer-ip" </w:instrText>
            </w:r>
            <w:r w:rsidR="00031170">
              <w:fldChar w:fldCharType="separate"/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IP66</w:t>
            </w:r>
            <w:r w:rsidR="00031170">
              <w:rPr>
                <w:rStyle w:val="Hyperlink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), wandaloodporna (</w:t>
            </w:r>
            <w:r w:rsidR="00031170">
              <w:fldChar w:fldCharType="begin"/>
            </w:r>
            <w:r w:rsidR="00031170">
              <w:instrText xml:space="preserve"> HYPERLINK "http://www.napad.pl/artykuly/telewizja-przemyslowa/klasyfikacja-ik-wandaloodpornosci-kamer" </w:instrText>
            </w:r>
            <w:r w:rsidR="00031170">
              <w:fldChar w:fldCharType="separate"/>
            </w:r>
            <w:r>
              <w:rPr>
                <w:rStyle w:val="Hyperlink1"/>
                <w:rFonts w:ascii="Times New Roman" w:hAnsi="Times New Roman"/>
                <w:sz w:val="24"/>
                <w:szCs w:val="24"/>
              </w:rPr>
              <w:t>IK10</w:t>
            </w:r>
            <w:r w:rsidR="00031170">
              <w:rPr>
                <w:rStyle w:val="Hyperlink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7C03" w14:paraId="408F83E9" w14:textId="77777777" w:rsidTr="000F276A">
        <w:trPr>
          <w:trHeight w:val="13260"/>
          <w:trPrChange w:id="47" w:author="Janusz Freitag" w:date="2016-11-28T12:31:00Z">
            <w:trPr>
              <w:trHeight w:val="14110"/>
            </w:trPr>
          </w:trPrChange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48" w:author="Janusz Freitag" w:date="2016-11-28T12:31:00Z">
              <w:tcPr>
                <w:tcW w:w="5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FC5067D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49" w:author="Janusz Freitag" w:date="2016-11-28T12:31:00Z">
              <w:tcPr>
                <w:tcW w:w="9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4969F0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Zasilacz UPS 3000VA</w:t>
            </w:r>
          </w:p>
          <w:p w14:paraId="0160DE64" w14:textId="77777777" w:rsidR="00707C03" w:rsidRDefault="00707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050EE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Moc pozorna: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3000 VA</w:t>
            </w:r>
          </w:p>
          <w:p w14:paraId="4A6DB9E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Moc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skuteczna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ab/>
              <w:t>2700 W</w:t>
            </w:r>
          </w:p>
          <w:p w14:paraId="6E822A56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Sygnalizacja działania: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alarm dźwiękowy , wyświetlacz LCD</w:t>
            </w:r>
          </w:p>
          <w:p w14:paraId="129F076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 xml:space="preserve">Topologia: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ab/>
              <w:t>online</w:t>
            </w:r>
          </w:p>
          <w:p w14:paraId="79EBAC18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Chłodzenie: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wewnętrzny wentylator , wymuszone</w:t>
            </w:r>
          </w:p>
          <w:p w14:paraId="6135FEF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generatorem 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Tak</w:t>
            </w:r>
          </w:p>
          <w:p w14:paraId="6F833972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Obsługiwane moduły rozszerzeń: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Slot (SNMP, EMD, RS485, DRY CONTACT), zewnętrzne moduły baterii</w:t>
            </w:r>
          </w:p>
          <w:p w14:paraId="183FC3F3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 xml:space="preserve">Certyfikaty: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ab/>
              <w:t>CE , RoHS , EMC</w:t>
            </w:r>
          </w:p>
          <w:p w14:paraId="614D0CB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>Napi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ęcie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wejściowe: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160-290 V</w:t>
            </w:r>
          </w:p>
          <w:p w14:paraId="63EE3866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Maks. zniekształcenia harmoniczne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(mniej niż)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3 %</w:t>
            </w:r>
          </w:p>
          <w:p w14:paraId="44F6926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Obsługiwane zakresy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częstotliwoś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fr-FR"/>
              </w:rPr>
              <w:t>ci :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fr-FR"/>
              </w:rPr>
              <w:tab/>
              <w:t>40-70 Hz</w:t>
            </w:r>
          </w:p>
          <w:p w14:paraId="425C0C41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>Napi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ęcie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wyjściowe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200-240 V</w:t>
            </w:r>
          </w:p>
          <w:p w14:paraId="604EFD5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 przebiegu wyjściowego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sinusoida</w:t>
            </w:r>
          </w:p>
          <w:p w14:paraId="5159E9BE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Regulacja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napię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 xml:space="preserve">cia: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ab/>
              <w:t>1 %</w:t>
            </w:r>
          </w:p>
          <w:p w14:paraId="0168F086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Specyfikacja prądowa</w:t>
            </w:r>
          </w:p>
          <w:p w14:paraId="31DFF7A2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Współczynnik mocy: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0,9</w:t>
            </w:r>
          </w:p>
          <w:p w14:paraId="782BC91B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 podtrzymania przy 50% obciążeniu: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15 min</w:t>
            </w:r>
          </w:p>
          <w:p w14:paraId="42CF128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 podtrzymania przy 100% obciążeniu: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 min</w:t>
            </w:r>
          </w:p>
          <w:p w14:paraId="1D075F2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 podtrzymania (średni):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10 min</w:t>
            </w:r>
          </w:p>
          <w:p w14:paraId="3EDA09E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 przełączania 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 ms</w:t>
            </w:r>
          </w:p>
          <w:p w14:paraId="4DBB89C3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Odporność na przeciążenia: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N/A</w:t>
            </w:r>
          </w:p>
          <w:p w14:paraId="2EA0CE50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da-DK"/>
              </w:rPr>
              <w:t>Interfejsy</w:t>
            </w:r>
          </w:p>
          <w:p w14:paraId="6A17B00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 xml:space="preserve">IEC C13: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ab/>
              <w:t>6 szt.</w:t>
            </w:r>
          </w:p>
          <w:p w14:paraId="29C9A629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 xml:space="preserve">IEC C19: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pt-PT"/>
              </w:rPr>
              <w:tab/>
              <w:t>1 szt.</w:t>
            </w:r>
          </w:p>
          <w:p w14:paraId="37F838A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USB: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ab/>
              <w:t xml:space="preserve">1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szt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14:paraId="48A23CA1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RS-232: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 szt.</w:t>
            </w:r>
          </w:p>
          <w:p w14:paraId="12FCBDC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 szt.</w:t>
            </w:r>
          </w:p>
          <w:p w14:paraId="0509A4E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nl-NL"/>
              </w:rPr>
              <w:t>slot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rozszerzeń: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 szt.</w:t>
            </w:r>
          </w:p>
          <w:p w14:paraId="5E09214A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Ilość gniazd zasilających: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 szt.</w:t>
            </w:r>
          </w:p>
          <w:p w14:paraId="1F4F0421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Baterie/Akumulatory</w:t>
            </w:r>
          </w:p>
          <w:p w14:paraId="355E1D36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akumulator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0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 xml:space="preserve">w: 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1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ab/>
              <w:t>6 szt.</w:t>
            </w:r>
          </w:p>
          <w:p w14:paraId="7693756F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Pojemność: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9 Ah</w:t>
            </w:r>
          </w:p>
          <w:p w14:paraId="120D14D8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>Napi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ęcie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wyjściowe akumulatora: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12 V</w:t>
            </w:r>
          </w:p>
          <w:p w14:paraId="1AE55D24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it-IT"/>
              </w:rPr>
              <w:t>Napi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ęcie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wyjściowe baterii akumulator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2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 xml:space="preserve">w: 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3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ab/>
              <w:t>72 V</w:t>
            </w:r>
          </w:p>
          <w:p w14:paraId="6C32EA2B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Typ akumulatora: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żelowy</w:t>
            </w:r>
          </w:p>
          <w:p w14:paraId="784E6762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Bezobsługowy: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Tak</w:t>
            </w:r>
          </w:p>
          <w:p w14:paraId="72E10CDD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Możliwość podłączenia zewnętrznej baterii: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Tak</w:t>
            </w:r>
          </w:p>
          <w:p w14:paraId="3EB77AA3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Parametry fizyczne</w:t>
            </w:r>
          </w:p>
          <w:p w14:paraId="1FE89EE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4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 xml:space="preserve">Typ obudowy: 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5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ab/>
            </w:r>
            <w:proofErr w:type="spellStart"/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6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>rack</w:t>
            </w:r>
            <w:proofErr w:type="spellEnd"/>
          </w:p>
          <w:p w14:paraId="3A24B5AC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Do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łą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czone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>oprogramowanie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de-DE"/>
              </w:rPr>
              <w:tab/>
              <w:t>VIEWPOWER</w:t>
            </w:r>
          </w:p>
          <w:p w14:paraId="2D5A5257" w14:textId="77777777" w:rsidR="00707C03" w:rsidRDefault="00A60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Zgodność 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7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 xml:space="preserve">z systemem operacyjnym: </w:t>
            </w:r>
            <w:r w:rsidRPr="00A60FC0">
              <w:rPr>
                <w:rStyle w:val="Brak"/>
                <w:rFonts w:ascii="Times New Roman" w:hAnsi="Times New Roman"/>
                <w:sz w:val="24"/>
                <w:szCs w:val="24"/>
                <w:rPrChange w:id="58" w:author="Janusz Freitag" w:date="2016-11-28T12:06:00Z">
                  <w:rPr>
                    <w:rStyle w:val="Brak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tab/>
              <w:t>Windows, Linux, Unix, Mac</w:t>
            </w:r>
          </w:p>
          <w:p w14:paraId="7D1598B0" w14:textId="77777777" w:rsidR="00707C03" w:rsidRDefault="00A60FC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Wyposażenie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Kabel zasilający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Unischuko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/IEC-C13, 2 x kabel wyjściowy IEC-C13/IEC-C14, kabel USB, oprogramowanie monitorujące, instrukcja użytkownika</w:t>
            </w:r>
          </w:p>
        </w:tc>
      </w:tr>
    </w:tbl>
    <w:p w14:paraId="5CC451BE" w14:textId="77777777" w:rsidR="00707C03" w:rsidRDefault="00707C03">
      <w:pPr>
        <w:widowControl w:val="0"/>
        <w:suppressAutoHyphens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7280C687" w14:textId="77777777" w:rsidR="00707C03" w:rsidRDefault="00707C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82547" w14:textId="77777777" w:rsidR="00707C03" w:rsidRDefault="00A60FC0">
      <w:pPr>
        <w:suppressAutoHyphens/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</w:p>
    <w:p w14:paraId="74BADA2C" w14:textId="77777777" w:rsidR="00707C03" w:rsidRDefault="00A60FC0">
      <w:pPr>
        <w:shd w:val="clear" w:color="auto" w:fill="FFFFFF"/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i/>
          <w:iCs/>
          <w:sz w:val="24"/>
          <w:szCs w:val="24"/>
        </w:rPr>
        <w:t xml:space="preserve">.................................................                                         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</w:rPr>
        <w:tab/>
        <w:t>................................</w:t>
      </w:r>
    </w:p>
    <w:p w14:paraId="3F50D1D4" w14:textId="77777777" w:rsidR="00707C03" w:rsidRDefault="00A60FC0">
      <w:pPr>
        <w:shd w:val="clear" w:color="auto" w:fill="FFFFFF"/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(pieczątka firmowa oferenta)    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 xml:space="preserve">(miejscowość </w:t>
      </w:r>
      <w:r>
        <w:rPr>
          <w:rStyle w:val="Brak"/>
          <w:rFonts w:ascii="Times New Roman" w:hAnsi="Times New Roman"/>
          <w:sz w:val="24"/>
          <w:szCs w:val="24"/>
          <w:lang w:val="nl-NL"/>
        </w:rPr>
        <w:t>, data)</w:t>
      </w:r>
    </w:p>
    <w:p w14:paraId="1A8E97FF" w14:textId="77777777" w:rsidR="00707C03" w:rsidRDefault="00707C0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69CD47" w14:textId="77777777" w:rsidR="00707C03" w:rsidRDefault="00A60FC0">
      <w:pPr>
        <w:shd w:val="clear" w:color="auto" w:fill="FFFFFF"/>
        <w:suppressAutoHyphens/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lang w:val="pt-PT"/>
        </w:rPr>
        <w:t>O F E R T A</w:t>
      </w:r>
    </w:p>
    <w:p w14:paraId="54F50D1C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4CFCD" w14:textId="77777777" w:rsidR="00707C03" w:rsidRDefault="00707C0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4C323" w14:textId="77777777" w:rsidR="00707C03" w:rsidRDefault="00A60FC0">
      <w:pPr>
        <w:shd w:val="clear" w:color="auto" w:fill="FFFFFF"/>
        <w:suppressAutoHyphens/>
        <w:spacing w:after="0"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Nazwa oferenta:</w:t>
      </w:r>
      <w:r>
        <w:rPr>
          <w:rStyle w:val="Brak"/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0ADF037D" w14:textId="77777777" w:rsidR="00707C03" w:rsidRDefault="00A60FC0">
      <w:pPr>
        <w:shd w:val="clear" w:color="auto" w:fill="FFFFFF"/>
        <w:suppressAutoHyphens/>
        <w:spacing w:after="0"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289589DC" w14:textId="77777777" w:rsidR="00707C03" w:rsidRDefault="00A60FC0">
      <w:pPr>
        <w:shd w:val="clear" w:color="auto" w:fill="FFFFFF"/>
        <w:suppressAutoHyphens/>
        <w:spacing w:after="0"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Adres:</w:t>
      </w:r>
      <w:r>
        <w:rPr>
          <w:rStyle w:val="Brak"/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</w:t>
      </w:r>
    </w:p>
    <w:p w14:paraId="0BD68049" w14:textId="77777777" w:rsidR="00707C03" w:rsidRDefault="00A60FC0">
      <w:pPr>
        <w:shd w:val="clear" w:color="auto" w:fill="FFFFFF"/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3F042F4F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7CBC8" w14:textId="77777777" w:rsidR="00707C03" w:rsidRDefault="00A60FC0">
      <w:pPr>
        <w:keepNext/>
        <w:tabs>
          <w:tab w:val="left" w:pos="284"/>
        </w:tabs>
        <w:spacing w:after="0" w:line="360" w:lineRule="auto"/>
        <w:ind w:left="284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Budowa monitoringu "Zalew Ośrodek Sportowo Rekreacyjny” – 92605 § 6050 </w:t>
      </w:r>
    </w:p>
    <w:p w14:paraId="40718894" w14:textId="77777777" w:rsidR="00707C03" w:rsidRDefault="00707C03">
      <w:pPr>
        <w:shd w:val="clear" w:color="auto" w:fill="FFFFFF"/>
        <w:tabs>
          <w:tab w:val="left" w:pos="1425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17632" w14:textId="6920DD43" w:rsidR="00707C03" w:rsidRDefault="00A60FC0">
      <w:pPr>
        <w:shd w:val="clear" w:color="auto" w:fill="FFFFFF"/>
        <w:tabs>
          <w:tab w:val="left" w:pos="1425"/>
        </w:tabs>
        <w:suppressAutoHyphens/>
        <w:spacing w:before="120"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Oferowana cena ryczałtow</w:t>
      </w:r>
      <w:r w:rsidR="00790495">
        <w:rPr>
          <w:rStyle w:val="Brak"/>
          <w:rFonts w:ascii="Times New Roman" w:hAnsi="Times New Roman"/>
          <w:sz w:val="24"/>
          <w:szCs w:val="24"/>
        </w:rPr>
        <w:t>a</w:t>
      </w:r>
      <w:r>
        <w:rPr>
          <w:rStyle w:val="Brak"/>
          <w:rFonts w:ascii="Times New Roman" w:hAnsi="Times New Roman"/>
          <w:sz w:val="24"/>
          <w:szCs w:val="24"/>
        </w:rPr>
        <w:t xml:space="preserve"> obejmuj</w:t>
      </w:r>
      <w:r w:rsidR="00790495">
        <w:rPr>
          <w:rStyle w:val="Brak"/>
          <w:rFonts w:ascii="Times New Roman" w:hAnsi="Times New Roman"/>
          <w:sz w:val="24"/>
          <w:szCs w:val="24"/>
        </w:rPr>
        <w:t>e</w:t>
      </w:r>
      <w:r>
        <w:rPr>
          <w:rStyle w:val="Brak"/>
          <w:rFonts w:ascii="Times New Roman" w:hAnsi="Times New Roman"/>
          <w:sz w:val="24"/>
          <w:szCs w:val="24"/>
        </w:rPr>
        <w:t xml:space="preserve"> wszystkie koszty z uwzględnieniem wszystkich opłat i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podatk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(w tym także VAT) </w:t>
      </w:r>
    </w:p>
    <w:p w14:paraId="0D70539A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402F4" w14:textId="77777777" w:rsidR="00707C03" w:rsidRDefault="00A60FC0">
      <w:pPr>
        <w:shd w:val="clear" w:color="auto" w:fill="FFFFFF"/>
        <w:suppressAutoHyphens/>
        <w:spacing w:before="101" w:after="0" w:line="200" w:lineRule="atLeast"/>
        <w:ind w:left="595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it-IT"/>
        </w:rPr>
        <w:t>Netto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ab/>
        <w:t xml:space="preserve"> .....................  </w:t>
      </w:r>
      <w:r>
        <w:rPr>
          <w:rStyle w:val="Brak"/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+   ……...........</w:t>
      </w:r>
      <w:r>
        <w:rPr>
          <w:rStyle w:val="Brak"/>
          <w:rFonts w:ascii="Times New Roman" w:hAnsi="Times New Roman"/>
          <w:sz w:val="24"/>
          <w:szCs w:val="24"/>
        </w:rPr>
        <w:tab/>
        <w:t xml:space="preserve">%VAT </w:t>
      </w:r>
      <w:r>
        <w:rPr>
          <w:rStyle w:val="Brak"/>
          <w:rFonts w:ascii="Times New Roman" w:hAnsi="Times New Roman"/>
          <w:sz w:val="24"/>
          <w:szCs w:val="24"/>
        </w:rPr>
        <w:tab/>
        <w:t xml:space="preserve">=  …….......... 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 xml:space="preserve">zł 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>Brutto</w:t>
      </w:r>
    </w:p>
    <w:p w14:paraId="31321379" w14:textId="77777777" w:rsidR="00707C03" w:rsidRDefault="00707C03">
      <w:pPr>
        <w:shd w:val="clear" w:color="auto" w:fill="FFFFFF"/>
        <w:suppressAutoHyphens/>
        <w:spacing w:before="101" w:after="0" w:line="200" w:lineRule="atLeast"/>
        <w:ind w:left="595"/>
        <w:rPr>
          <w:rStyle w:val="Brak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921D1B6" w14:textId="77777777" w:rsidR="00707C03" w:rsidRDefault="00A60FC0">
      <w:pPr>
        <w:shd w:val="clear" w:color="auto" w:fill="FFFFFF"/>
        <w:suppressAutoHyphens/>
        <w:spacing w:before="101" w:after="0" w:line="200" w:lineRule="atLeast"/>
        <w:ind w:left="595"/>
        <w:rPr>
          <w:rStyle w:val="Brak"/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Style w:val="Brak"/>
          <w:rFonts w:ascii="Times New Roman" w:hAnsi="Times New Roman"/>
          <w:spacing w:val="-1"/>
          <w:sz w:val="24"/>
          <w:szCs w:val="24"/>
        </w:rPr>
        <w:t xml:space="preserve">Słownie : cena za realizację całego </w:t>
      </w:r>
      <w:proofErr w:type="spellStart"/>
      <w:r>
        <w:rPr>
          <w:rStyle w:val="Brak"/>
          <w:rFonts w:ascii="Times New Roman" w:hAnsi="Times New Roman"/>
          <w:spacing w:val="-1"/>
          <w:sz w:val="24"/>
          <w:szCs w:val="24"/>
        </w:rPr>
        <w:t>zam</w:t>
      </w:r>
      <w:proofErr w:type="spellEnd"/>
      <w:r>
        <w:rPr>
          <w:rStyle w:val="Brak"/>
          <w:rFonts w:ascii="Times New Roman" w:hAnsi="Times New Roman"/>
          <w:spacing w:val="-1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-1"/>
          <w:sz w:val="24"/>
          <w:szCs w:val="24"/>
        </w:rPr>
        <w:t>wienia</w:t>
      </w:r>
      <w:proofErr w:type="spellEnd"/>
      <w:r>
        <w:rPr>
          <w:rStyle w:val="Brak"/>
          <w:rFonts w:ascii="Times New Roman" w:hAnsi="Times New Roman"/>
          <w:spacing w:val="-1"/>
          <w:sz w:val="24"/>
          <w:szCs w:val="24"/>
        </w:rPr>
        <w:t xml:space="preserve"> brutto </w:t>
      </w:r>
    </w:p>
    <w:p w14:paraId="51771B44" w14:textId="77777777" w:rsidR="00707C03" w:rsidRDefault="00A60FC0">
      <w:pPr>
        <w:shd w:val="clear" w:color="auto" w:fill="FFFFFF"/>
        <w:suppressAutoHyphens/>
        <w:spacing w:before="101" w:after="0" w:line="200" w:lineRule="atLeast"/>
        <w:ind w:left="595"/>
        <w:rPr>
          <w:rStyle w:val="Brak"/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Style w:val="Brak"/>
          <w:rFonts w:ascii="Times New Roman" w:hAnsi="Times New Roman"/>
          <w:spacing w:val="-1"/>
          <w:sz w:val="24"/>
          <w:szCs w:val="24"/>
        </w:rPr>
        <w:t>............................................................... ...................................... ......................................</w:t>
      </w:r>
    </w:p>
    <w:p w14:paraId="615DEBF9" w14:textId="77777777" w:rsidR="00707C03" w:rsidRDefault="00707C03">
      <w:pPr>
        <w:shd w:val="clear" w:color="auto" w:fill="FFFFFF"/>
        <w:suppressAutoHyphens/>
        <w:spacing w:before="101" w:after="0" w:line="200" w:lineRule="atLeast"/>
        <w:ind w:left="360"/>
        <w:rPr>
          <w:rStyle w:val="Brak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B329B5A" w14:textId="77777777" w:rsidR="00707C03" w:rsidRDefault="00A60FC0">
      <w:pPr>
        <w:shd w:val="clear" w:color="auto" w:fill="FFFFFF"/>
        <w:tabs>
          <w:tab w:val="left" w:pos="700"/>
        </w:tabs>
        <w:suppressAutoHyphens/>
        <w:spacing w:before="60" w:after="0" w:line="200" w:lineRule="atLeast"/>
        <w:jc w:val="both"/>
        <w:rPr>
          <w:rStyle w:val="Brak"/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>
        <w:rPr>
          <w:rStyle w:val="Brak"/>
          <w:rFonts w:ascii="Times New Roman" w:hAnsi="Times New Roman"/>
          <w:spacing w:val="-1"/>
          <w:sz w:val="24"/>
          <w:szCs w:val="24"/>
        </w:rPr>
        <w:t xml:space="preserve">Oświadczamy, że projekt umowy został przez nas zaakceptowany i zobowiązujemy się, w przypadku wybrania naszej oferty, do zawarcia umowy na wyżej wymienionych warunkach w miejscu i terminie wyznaczonym przez zamawiającego. </w:t>
      </w:r>
      <w:r>
        <w:rPr>
          <w:rStyle w:val="Brak"/>
          <w:rFonts w:ascii="Times New Roman" w:hAnsi="Times New Roman"/>
          <w:i/>
          <w:iCs/>
          <w:spacing w:val="-1"/>
          <w:sz w:val="24"/>
          <w:szCs w:val="24"/>
        </w:rPr>
        <w:t xml:space="preserve">      </w:t>
      </w:r>
    </w:p>
    <w:p w14:paraId="0F7EBB1E" w14:textId="77777777" w:rsidR="00707C03" w:rsidRDefault="00707C03">
      <w:pPr>
        <w:shd w:val="clear" w:color="auto" w:fill="FFFFFF"/>
        <w:suppressAutoHyphens/>
        <w:spacing w:before="101" w:after="0" w:line="200" w:lineRule="atLeast"/>
        <w:ind w:left="360"/>
        <w:rPr>
          <w:rStyle w:val="Brak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BDD2546" w14:textId="77777777" w:rsidR="00707C03" w:rsidRDefault="00707C03">
      <w:pPr>
        <w:shd w:val="clear" w:color="auto" w:fill="FFFFFF"/>
        <w:suppressAutoHyphens/>
        <w:spacing w:before="101" w:after="0" w:line="200" w:lineRule="atLeast"/>
        <w:ind w:left="360"/>
        <w:rPr>
          <w:rStyle w:val="Brak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DEBAAD3" w14:textId="77777777" w:rsidR="00707C03" w:rsidRDefault="00707C0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52391" w14:textId="77777777" w:rsidR="00707C03" w:rsidRDefault="00707C0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322D06" w14:textId="77777777" w:rsidR="00707C03" w:rsidRDefault="00707C0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5ED42" w14:textId="77777777" w:rsidR="00707C03" w:rsidRDefault="00707C0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3DCF3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01BE3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1AA37D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ECBF3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E30571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48391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7F80A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043985" w14:textId="77777777" w:rsidR="00031170" w:rsidRDefault="0003117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9BF205" w14:textId="77777777" w:rsidR="00707C03" w:rsidRDefault="00707C0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A05E31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14A565E" w14:textId="77777777" w:rsidR="00707C03" w:rsidRDefault="00A60FC0">
      <w:pPr>
        <w:shd w:val="clear" w:color="auto" w:fill="FFFFFF"/>
        <w:suppressAutoHyphens/>
        <w:spacing w:after="0" w:line="240" w:lineRule="auto"/>
        <w:jc w:val="center"/>
      </w:pPr>
      <w:r>
        <w:rPr>
          <w:rStyle w:val="Brak"/>
          <w:rFonts w:ascii="Times New Roman" w:hAnsi="Times New Roman"/>
          <w:i/>
          <w:iCs/>
          <w:sz w:val="24"/>
          <w:szCs w:val="24"/>
        </w:rPr>
        <w:t xml:space="preserve">miejscowość </w:t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 xml:space="preserve">i data </w:t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  <w:t>podpis i piecz</w:t>
      </w:r>
      <w:proofErr w:type="spellStart"/>
      <w:r>
        <w:rPr>
          <w:rStyle w:val="Brak"/>
          <w:rFonts w:ascii="Times New Roman" w:hAnsi="Times New Roman"/>
          <w:i/>
          <w:iCs/>
          <w:sz w:val="24"/>
          <w:szCs w:val="24"/>
        </w:rPr>
        <w:t>ęć</w:t>
      </w:r>
      <w:proofErr w:type="spellEnd"/>
      <w:r>
        <w:rPr>
          <w:rStyle w:val="Brak"/>
          <w:rFonts w:ascii="Times New Roman" w:hAnsi="Times New Roman"/>
          <w:i/>
          <w:iCs/>
          <w:sz w:val="24"/>
          <w:szCs w:val="24"/>
        </w:rPr>
        <w:t xml:space="preserve"> os</w:t>
      </w:r>
      <w:r>
        <w:rPr>
          <w:rStyle w:val="Brak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b upoważnionych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7BE02DE9" w14:textId="77777777" w:rsidR="00707C03" w:rsidRDefault="00A60FC0">
      <w:pPr>
        <w:shd w:val="clear" w:color="auto" w:fill="FFFFFF"/>
        <w:suppressAutoHyphens/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624E34B6" w14:textId="77777777" w:rsidR="00707C03" w:rsidRDefault="00707C0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D4907B3" w14:textId="2CD5399E" w:rsidR="00707C03" w:rsidRDefault="00A60FC0">
      <w:pPr>
        <w:shd w:val="clear" w:color="auto" w:fill="FFFFFF"/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Wykaz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dw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ch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 rob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t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de-DE"/>
        </w:rPr>
        <w:t>zwi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ązanych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 z monitoringiem ulicznym na co najmniej </w:t>
      </w:r>
      <w:r w:rsidR="00790495"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2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0 000 zł brutto z ostatnich 3 lat.</w:t>
      </w:r>
    </w:p>
    <w:p w14:paraId="25B95936" w14:textId="77777777" w:rsidR="00707C03" w:rsidRDefault="00707C03">
      <w:pPr>
        <w:shd w:val="clear" w:color="auto" w:fill="FFFFFF"/>
        <w:tabs>
          <w:tab w:val="left" w:pos="180"/>
        </w:tabs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037C5" w14:textId="77777777" w:rsidR="00707C03" w:rsidRDefault="00A60FC0">
      <w:pPr>
        <w:shd w:val="clear" w:color="auto" w:fill="FFFFFF"/>
        <w:tabs>
          <w:tab w:val="left" w:pos="180"/>
        </w:tabs>
        <w:suppressAutoHyphens/>
        <w:spacing w:before="280"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Nazwa oferenta...........................................................................................................................</w:t>
      </w:r>
    </w:p>
    <w:p w14:paraId="67886186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22D2A" w14:textId="77777777" w:rsidR="00707C03" w:rsidRDefault="00A60FC0">
      <w:pPr>
        <w:shd w:val="clear" w:color="auto" w:fill="FFFFFF"/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pt-PT"/>
        </w:rPr>
        <w:t>Adres oferenta.............................................................................................................................</w:t>
      </w:r>
    </w:p>
    <w:p w14:paraId="325B9C25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202E4" w14:textId="77777777" w:rsidR="00707C03" w:rsidRDefault="00A60FC0">
      <w:pPr>
        <w:shd w:val="clear" w:color="auto" w:fill="FFFFFF"/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telefonu...............................................Numer fax............................................................</w:t>
      </w:r>
    </w:p>
    <w:p w14:paraId="39B5E1A9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EDB8D" w14:textId="77777777" w:rsidR="00707C03" w:rsidRDefault="00A60FC0">
      <w:pPr>
        <w:shd w:val="clear" w:color="auto" w:fill="FFFFFF"/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en-US"/>
        </w:rPr>
        <w:t>e-mail …………………………….</w:t>
      </w:r>
    </w:p>
    <w:p w14:paraId="16596AD2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63AF69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4D4708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1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75"/>
        <w:gridCol w:w="2700"/>
        <w:gridCol w:w="3420"/>
        <w:gridCol w:w="2352"/>
      </w:tblGrid>
      <w:tr w:rsidR="00707C03" w14:paraId="245AC3C9" w14:textId="77777777">
        <w:trPr>
          <w:trHeight w:val="894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C95B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proofErr w:type="spellStart"/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A4E3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Wykaz rob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89D5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Inwestor</w:t>
            </w:r>
          </w:p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8367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Wartość wykonywanych rob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 brutto</w:t>
            </w:r>
          </w:p>
        </w:tc>
      </w:tr>
      <w:tr w:rsidR="00707C03" w14:paraId="793EB9A8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C6CB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2C3E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1FD7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425C" w14:textId="77777777" w:rsidR="00707C03" w:rsidRDefault="00707C03"/>
        </w:tc>
      </w:tr>
      <w:tr w:rsidR="00707C03" w14:paraId="1F5287AB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53FF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4421E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42B4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CA03" w14:textId="77777777" w:rsidR="00707C03" w:rsidRDefault="00707C03"/>
        </w:tc>
      </w:tr>
      <w:tr w:rsidR="00707C03" w14:paraId="37D1BC5E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75E6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DD08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6C00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0BA7" w14:textId="77777777" w:rsidR="00707C03" w:rsidRDefault="00707C03"/>
        </w:tc>
      </w:tr>
      <w:tr w:rsidR="00707C03" w14:paraId="73CEC53C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2C8E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0539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3A0B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85C5" w14:textId="77777777" w:rsidR="00707C03" w:rsidRDefault="00707C03"/>
        </w:tc>
      </w:tr>
      <w:tr w:rsidR="00707C03" w14:paraId="4AFE4D5A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7380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D422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05FF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60C30" w14:textId="77777777" w:rsidR="00707C03" w:rsidRDefault="00707C03"/>
        </w:tc>
      </w:tr>
      <w:tr w:rsidR="00707C03" w14:paraId="7DCB07D8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4D37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F073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551D5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1B23" w14:textId="77777777" w:rsidR="00707C03" w:rsidRDefault="00707C03"/>
        </w:tc>
      </w:tr>
      <w:tr w:rsidR="00707C03" w14:paraId="27C3A8FA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ECAA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3810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6C7E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FDD6" w14:textId="77777777" w:rsidR="00707C03" w:rsidRDefault="00707C03"/>
        </w:tc>
      </w:tr>
      <w:tr w:rsidR="00707C03" w14:paraId="3794D324" w14:textId="77777777">
        <w:trPr>
          <w:trHeight w:val="295"/>
          <w:jc w:val="center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3512" w14:textId="77777777" w:rsidR="00707C03" w:rsidRDefault="00A60FC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BA7E" w14:textId="77777777" w:rsidR="00707C03" w:rsidRDefault="00707C03"/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7480" w14:textId="77777777" w:rsidR="00707C03" w:rsidRDefault="00707C03"/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32EBD" w14:textId="77777777" w:rsidR="00707C03" w:rsidRDefault="00707C03"/>
        </w:tc>
      </w:tr>
    </w:tbl>
    <w:p w14:paraId="6374D4AF" w14:textId="77777777" w:rsidR="00707C03" w:rsidRDefault="00707C03">
      <w:pPr>
        <w:widowControl w:val="0"/>
        <w:shd w:val="clear" w:color="auto" w:fill="FFFFFF"/>
        <w:suppressAutoHyphens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1017CA" w14:textId="77777777" w:rsidR="00707C03" w:rsidRDefault="00707C0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6D6E88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36428E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A411B0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E474715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F7EC8AB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DE5325F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CCA2FDE" w14:textId="77777777" w:rsidR="00707C03" w:rsidRDefault="00707C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39B2AD2" w14:textId="77777777" w:rsidR="00707C03" w:rsidRDefault="00707C0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C68598" w14:textId="77777777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4FFE0C0" w14:textId="77777777" w:rsidR="00A60FC0" w:rsidRDefault="00A60FC0">
      <w:pPr>
        <w:shd w:val="clear" w:color="auto" w:fill="FFFFFF"/>
        <w:suppressAutoHyphens/>
        <w:spacing w:after="0" w:line="240" w:lineRule="auto"/>
        <w:jc w:val="center"/>
        <w:rPr>
          <w:rStyle w:val="Brak"/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Style w:val="Brak"/>
          <w:rFonts w:ascii="Times New Roman" w:hAnsi="Times New Roman"/>
          <w:i/>
          <w:iCs/>
          <w:sz w:val="24"/>
          <w:szCs w:val="24"/>
        </w:rPr>
        <w:t xml:space="preserve">miejscowość </w:t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 xml:space="preserve">i data </w:t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it-IT"/>
        </w:rPr>
        <w:tab/>
        <w:t>podpis i piecz</w:t>
      </w:r>
      <w:proofErr w:type="spellStart"/>
      <w:r>
        <w:rPr>
          <w:rStyle w:val="Brak"/>
          <w:rFonts w:ascii="Times New Roman" w:hAnsi="Times New Roman"/>
          <w:i/>
          <w:iCs/>
          <w:sz w:val="24"/>
          <w:szCs w:val="24"/>
        </w:rPr>
        <w:t>ęć</w:t>
      </w:r>
      <w:proofErr w:type="spellEnd"/>
      <w:r>
        <w:rPr>
          <w:rStyle w:val="Brak"/>
          <w:rFonts w:ascii="Times New Roman" w:hAnsi="Times New Roman"/>
          <w:i/>
          <w:iCs/>
          <w:sz w:val="24"/>
          <w:szCs w:val="24"/>
        </w:rPr>
        <w:t xml:space="preserve"> os</w:t>
      </w:r>
      <w:r>
        <w:rPr>
          <w:rStyle w:val="Brak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b upoważnionych</w:t>
      </w:r>
    </w:p>
    <w:p w14:paraId="6B2620E8" w14:textId="58975A81" w:rsidR="00707C03" w:rsidRDefault="00707C03">
      <w:pPr>
        <w:shd w:val="clear" w:color="auto" w:fill="FFFFFF"/>
        <w:suppressAutoHyphens/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C94F35" w14:textId="77777777" w:rsidR="00707C03" w:rsidRDefault="00707C03">
      <w:pPr>
        <w:shd w:val="clear" w:color="auto" w:fill="FFFFFF"/>
        <w:suppressAutoHyphens/>
        <w:spacing w:after="0" w:line="240" w:lineRule="auto"/>
        <w:ind w:left="72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05F86" w14:textId="77777777" w:rsidR="00707C03" w:rsidRDefault="00A60FC0">
      <w:pPr>
        <w:widowControl w:val="0"/>
        <w:suppressAutoHyphens/>
        <w:spacing w:after="0"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U M O W A  BI.7031……...2016</w:t>
      </w:r>
    </w:p>
    <w:p w14:paraId="618D6527" w14:textId="77777777" w:rsidR="00707C03" w:rsidRDefault="00A60FC0">
      <w:pPr>
        <w:widowControl w:val="0"/>
        <w:tabs>
          <w:tab w:val="left" w:pos="240"/>
        </w:tabs>
        <w:suppressAutoHyphens/>
        <w:spacing w:before="120" w:after="0"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zawarta w dniu ……………… pomiędzy:</w:t>
      </w:r>
    </w:p>
    <w:p w14:paraId="086E8255" w14:textId="77777777" w:rsidR="00707C03" w:rsidRDefault="00A60FC0">
      <w:pPr>
        <w:widowControl w:val="0"/>
        <w:tabs>
          <w:tab w:val="left" w:pos="210"/>
        </w:tabs>
        <w:suppressAutoHyphens/>
        <w:spacing w:before="120" w:after="0"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FC0">
        <w:rPr>
          <w:rStyle w:val="Brak"/>
          <w:rFonts w:ascii="Times New Roman" w:hAnsi="Times New Roman"/>
          <w:b/>
          <w:bCs/>
          <w:sz w:val="24"/>
          <w:szCs w:val="24"/>
          <w:rPrChange w:id="59" w:author="Janusz Freitag" w:date="2016-11-28T12:06:00Z">
            <w:rPr>
              <w:rStyle w:val="Brak"/>
              <w:rFonts w:ascii="Times New Roman" w:hAnsi="Times New Roman"/>
              <w:b/>
              <w:bCs/>
              <w:sz w:val="24"/>
              <w:szCs w:val="24"/>
              <w:lang w:val="en-US"/>
            </w:rPr>
          </w:rPrChange>
        </w:rPr>
        <w:t>GMIN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Ą LĘDZINY,</w:t>
      </w:r>
    </w:p>
    <w:p w14:paraId="128A9F58" w14:textId="77777777" w:rsidR="00707C03" w:rsidRDefault="00A60FC0">
      <w:pPr>
        <w:widowControl w:val="0"/>
        <w:tabs>
          <w:tab w:val="left" w:pos="210"/>
        </w:tabs>
        <w:suppressAutoHyphens/>
        <w:spacing w:before="120" w:after="0" w:line="276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43-143 Lędziny ul. Lędzińska 55, NIP 646-10-30-597, REGON:  276258256,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rą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reprezentuje:</w:t>
      </w:r>
    </w:p>
    <w:p w14:paraId="73FE33EA" w14:textId="77777777" w:rsidR="004B1A16" w:rsidRDefault="00A60FC0">
      <w:pPr>
        <w:widowControl w:val="0"/>
        <w:tabs>
          <w:tab w:val="left" w:pos="360"/>
        </w:tabs>
        <w:suppressAutoHyphens/>
        <w:spacing w:before="120" w:after="0" w:line="276" w:lineRule="auto"/>
        <w:rPr>
          <w:rStyle w:val="Brak"/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Burmistrz Miasta Lędziny – mgr Krystyna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Wr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bel, zwany dalej „Zamawiającym”, </w:t>
      </w:r>
    </w:p>
    <w:p w14:paraId="6B0FA9BD" w14:textId="7A1A9F06" w:rsidR="00707C03" w:rsidRDefault="00A60FC0">
      <w:pPr>
        <w:widowControl w:val="0"/>
        <w:tabs>
          <w:tab w:val="left" w:pos="360"/>
        </w:tabs>
        <w:suppressAutoHyphens/>
        <w:spacing w:before="120" w:after="0" w:line="276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a </w:t>
      </w:r>
    </w:p>
    <w:p w14:paraId="52EFAF65" w14:textId="4177F30F" w:rsidR="00707C03" w:rsidRDefault="00A60FC0">
      <w:pPr>
        <w:tabs>
          <w:tab w:val="left" w:pos="360"/>
        </w:tabs>
        <w:suppressAutoHyphens/>
        <w:spacing w:before="100" w:after="0" w:line="36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502899B8" w14:textId="77777777" w:rsidR="00707C03" w:rsidRDefault="00A60FC0">
      <w:pPr>
        <w:widowControl w:val="0"/>
        <w:shd w:val="clear" w:color="auto" w:fill="FFFFFF"/>
        <w:suppressAutoHyphens/>
        <w:spacing w:after="0" w:line="276" w:lineRule="auto"/>
        <w:ind w:left="10" w:hanging="1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409E147D" w14:textId="77777777" w:rsidR="00707C03" w:rsidRDefault="00A60FC0">
      <w:pPr>
        <w:shd w:val="clear" w:color="auto" w:fill="FFFFFF"/>
        <w:tabs>
          <w:tab w:val="left" w:pos="567"/>
        </w:tabs>
        <w:suppressAutoHyphens/>
        <w:spacing w:after="0" w:line="240" w:lineRule="auto"/>
        <w:ind w:left="11" w:hanging="11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1</w:t>
      </w:r>
    </w:p>
    <w:p w14:paraId="0B84E7CA" w14:textId="701F94C1" w:rsidR="00707C03" w:rsidRDefault="00A60FC0">
      <w:pPr>
        <w:widowControl w:val="0"/>
        <w:numPr>
          <w:ilvl w:val="0"/>
          <w:numId w:val="2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Zamawiający zleca, a Wykonawca przyjmuje do wykonania zadanie</w:t>
      </w:r>
      <w:r w:rsidR="00031170">
        <w:rPr>
          <w:rStyle w:val="Brak"/>
          <w:rFonts w:ascii="Times New Roman" w:hAnsi="Times New Roman"/>
          <w:sz w:val="24"/>
          <w:szCs w:val="24"/>
        </w:rPr>
        <w:t xml:space="preserve"> pod nazwą</w:t>
      </w:r>
      <w:r>
        <w:rPr>
          <w:rStyle w:val="Brak"/>
          <w:rFonts w:ascii="Times New Roman" w:hAnsi="Times New Roman"/>
          <w:sz w:val="24"/>
          <w:szCs w:val="24"/>
        </w:rPr>
        <w:t>:</w:t>
      </w:r>
    </w:p>
    <w:p w14:paraId="04BCE4D6" w14:textId="77777777" w:rsidR="00707C03" w:rsidRDefault="00A60FC0">
      <w:pPr>
        <w:keepNext/>
        <w:tabs>
          <w:tab w:val="left" w:pos="284"/>
        </w:tabs>
        <w:spacing w:after="0" w:line="360" w:lineRule="auto"/>
        <w:jc w:val="center"/>
      </w:pP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Budowa monitoringu "Zalew Ośrodek Sportowo Rekreacyjny” – 92605 § 6050</w:t>
      </w:r>
    </w:p>
    <w:p w14:paraId="5DA39EE9" w14:textId="53BDBD0D" w:rsidR="00707C03" w:rsidRDefault="00A60FC0">
      <w:pPr>
        <w:widowControl w:val="0"/>
        <w:numPr>
          <w:ilvl w:val="0"/>
          <w:numId w:val="2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zleca wykonanie prace zgodnie ze złożoną </w:t>
      </w:r>
      <w:r>
        <w:rPr>
          <w:rStyle w:val="Brak"/>
          <w:rFonts w:ascii="Times New Roman" w:hAnsi="Times New Roman"/>
          <w:sz w:val="24"/>
          <w:szCs w:val="24"/>
          <w:lang w:val="pt-PT"/>
        </w:rPr>
        <w:t>ofert</w:t>
      </w:r>
      <w:r>
        <w:rPr>
          <w:rFonts w:ascii="Times New Roman" w:hAnsi="Times New Roman"/>
          <w:sz w:val="24"/>
          <w:szCs w:val="24"/>
        </w:rPr>
        <w:t>ą stanowiącą załącznik</w:t>
      </w:r>
      <w:r w:rsidR="00736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do umowy, zgodnie z obowiązującymi w tym zakresie przepisami i na ustalonych niniejszą Umową warunkach.</w:t>
      </w:r>
    </w:p>
    <w:p w14:paraId="6914412F" w14:textId="77777777" w:rsidR="00707C03" w:rsidRDefault="00A60FC0">
      <w:pPr>
        <w:widowControl w:val="0"/>
        <w:numPr>
          <w:ilvl w:val="0"/>
          <w:numId w:val="2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Wykonawca wykona wszelkie prace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i dostarczy materiały</w:t>
      </w:r>
      <w:r>
        <w:rPr>
          <w:rStyle w:val="Brak"/>
          <w:rFonts w:ascii="Times New Roman" w:hAnsi="Times New Roman"/>
          <w:sz w:val="24"/>
          <w:szCs w:val="24"/>
        </w:rPr>
        <w:t xml:space="preserve"> niewymienione w Umowie, o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rych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można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spos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uzasadniony wnioskować z zapis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Umowy, że są one wymagane dla prawidłowego wykonania przedmiotu Umowy zgodnie z obowiązującym prawem i przepisami, tak jakby takie prace i materiały były wyraźnie wymienione w Umowie.</w:t>
      </w:r>
    </w:p>
    <w:p w14:paraId="4915A188" w14:textId="77777777" w:rsidR="00707C03" w:rsidRDefault="00A60FC0">
      <w:pPr>
        <w:suppressAutoHyphens/>
        <w:spacing w:after="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2</w:t>
      </w:r>
    </w:p>
    <w:p w14:paraId="5DE2C91A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1.Strony ustalają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de-DE"/>
        </w:rPr>
        <w:t>termin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de-DE"/>
        </w:rPr>
        <w:t>:</w:t>
      </w:r>
    </w:p>
    <w:p w14:paraId="6049DD75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  - rozpoczęcia - od daty podpisania umowy </w:t>
      </w:r>
    </w:p>
    <w:p w14:paraId="0CC1CABE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>- zako</w:t>
      </w:r>
      <w:r>
        <w:rPr>
          <w:rStyle w:val="Brak"/>
          <w:rFonts w:ascii="Times New Roman" w:hAnsi="Times New Roman"/>
          <w:sz w:val="24"/>
          <w:szCs w:val="24"/>
        </w:rPr>
        <w:t xml:space="preserve">ńczenia – ……………. </w:t>
      </w:r>
      <w:bookmarkStart w:id="60" w:name="_GoBack"/>
      <w:bookmarkEnd w:id="60"/>
    </w:p>
    <w:p w14:paraId="018B8A75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2.Wykonawca ma prawo do żądania przedłużenia terminu zakończenia prac w przypadku, gdy niedotrzymanie pierwotnego terminu było wynikiem:</w:t>
      </w:r>
    </w:p>
    <w:p w14:paraId="614B5D27" w14:textId="77777777" w:rsidR="00707C03" w:rsidRDefault="00A60FC0">
      <w:pPr>
        <w:tabs>
          <w:tab w:val="left" w:pos="426"/>
          <w:tab w:val="left" w:pos="786"/>
          <w:tab w:val="left" w:pos="1089"/>
        </w:tabs>
        <w:suppressAutoHyphens/>
        <w:spacing w:after="119" w:line="240" w:lineRule="auto"/>
        <w:ind w:left="426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- siły wyższej;</w:t>
      </w:r>
    </w:p>
    <w:p w14:paraId="23419948" w14:textId="77777777" w:rsidR="00707C03" w:rsidRDefault="00A60FC0">
      <w:pPr>
        <w:tabs>
          <w:tab w:val="left" w:pos="426"/>
          <w:tab w:val="left" w:pos="786"/>
          <w:tab w:val="left" w:pos="1089"/>
        </w:tabs>
        <w:suppressAutoHyphens/>
        <w:spacing w:after="119" w:line="240" w:lineRule="auto"/>
        <w:ind w:left="426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- przyczyn powstałych z winy Zamawiającego co wymaga aneksu do Umowy.</w:t>
      </w:r>
    </w:p>
    <w:p w14:paraId="26A2249E" w14:textId="77777777" w:rsidR="00707C03" w:rsidRDefault="00A60FC0">
      <w:pPr>
        <w:suppressAutoHyphens/>
        <w:spacing w:after="0"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3</w:t>
      </w:r>
    </w:p>
    <w:p w14:paraId="3563837C" w14:textId="310A77E3" w:rsidR="00707C03" w:rsidRDefault="00A60FC0">
      <w:pPr>
        <w:tabs>
          <w:tab w:val="left" w:pos="340"/>
          <w:tab w:val="left" w:pos="426"/>
          <w:tab w:val="left" w:pos="1089"/>
        </w:tabs>
        <w:suppressAutoHyphens/>
        <w:spacing w:after="0"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1.Za wykonanie przedmiotu Umowy, Wykonawca otrzyma wynagrodzenie</w:t>
      </w:r>
      <w:r w:rsidR="00736493">
        <w:rPr>
          <w:rStyle w:val="Brak"/>
          <w:rFonts w:ascii="Times New Roman" w:hAnsi="Times New Roman"/>
          <w:sz w:val="24"/>
          <w:szCs w:val="24"/>
        </w:rPr>
        <w:t xml:space="preserve"> ryczałtowe</w:t>
      </w:r>
      <w:r>
        <w:rPr>
          <w:rStyle w:val="Brak"/>
          <w:rFonts w:ascii="Times New Roman" w:hAnsi="Times New Roman"/>
          <w:sz w:val="24"/>
          <w:szCs w:val="24"/>
        </w:rPr>
        <w:t xml:space="preserve">, wynikające z przedłożonej oferty,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wysokoś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it-IT"/>
        </w:rPr>
        <w:t>ci:</w:t>
      </w:r>
    </w:p>
    <w:p w14:paraId="45B80DD4" w14:textId="77777777" w:rsidR="00707C03" w:rsidRDefault="00707C03">
      <w:pPr>
        <w:widowControl w:val="0"/>
        <w:tabs>
          <w:tab w:val="left" w:pos="660"/>
        </w:tabs>
        <w:suppressAutoHyphens/>
        <w:spacing w:after="0" w:line="276" w:lineRule="auto"/>
        <w:ind w:left="120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0F7596E" w14:textId="77777777" w:rsidR="00707C03" w:rsidRDefault="00A60FC0">
      <w:pPr>
        <w:widowControl w:val="0"/>
        <w:tabs>
          <w:tab w:val="left" w:pos="2512"/>
        </w:tabs>
        <w:suppressAutoHyphens/>
        <w:spacing w:after="0" w:line="276" w:lineRule="auto"/>
        <w:ind w:left="120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wartość rob</w:t>
      </w:r>
      <w:r>
        <w:rPr>
          <w:rStyle w:val="Brak"/>
          <w:rFonts w:ascii="Times New Roman" w:hAnsi="Times New Roman"/>
          <w:kern w:val="3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24"/>
          <w:szCs w:val="24"/>
          <w:lang w:val="it-IT"/>
        </w:rPr>
        <w:t>t netto:</w:t>
      </w:r>
      <w:r>
        <w:rPr>
          <w:rStyle w:val="Brak"/>
          <w:rFonts w:ascii="Times New Roman" w:hAnsi="Times New Roman"/>
          <w:kern w:val="3"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……………</w:t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  <w:lang w:val="nl-NL"/>
        </w:rPr>
        <w:t>.. z</w:t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ł</w:t>
      </w:r>
    </w:p>
    <w:p w14:paraId="6C2E9B83" w14:textId="77777777" w:rsidR="00707C03" w:rsidRDefault="00A60FC0">
      <w:pPr>
        <w:widowControl w:val="0"/>
        <w:tabs>
          <w:tab w:val="left" w:pos="2512"/>
        </w:tabs>
        <w:suppressAutoHyphens/>
        <w:spacing w:after="0" w:line="276" w:lineRule="auto"/>
        <w:ind w:left="120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podatek VAT </w:t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……………</w:t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  <w:lang w:val="nl-NL"/>
        </w:rPr>
        <w:t>.. z</w:t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ł</w:t>
      </w:r>
    </w:p>
    <w:p w14:paraId="5310E687" w14:textId="77777777" w:rsidR="00707C03" w:rsidRDefault="00A60FC0">
      <w:pPr>
        <w:widowControl w:val="0"/>
        <w:tabs>
          <w:tab w:val="left" w:pos="2512"/>
        </w:tabs>
        <w:suppressAutoHyphens/>
        <w:spacing w:after="0" w:line="276" w:lineRule="auto"/>
        <w:ind w:left="120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wartość </w:t>
      </w:r>
      <w:r>
        <w:rPr>
          <w:rStyle w:val="Brak"/>
          <w:rFonts w:ascii="Times New Roman" w:hAnsi="Times New Roman"/>
          <w:kern w:val="3"/>
          <w:sz w:val="24"/>
          <w:szCs w:val="24"/>
          <w:lang w:val="it-IT"/>
        </w:rPr>
        <w:t xml:space="preserve">brutto </w:t>
      </w:r>
      <w:r>
        <w:rPr>
          <w:rStyle w:val="Brak"/>
          <w:rFonts w:ascii="Times New Roman" w:hAnsi="Times New Roman"/>
          <w:kern w:val="3"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  <w:lang w:val="it-IT"/>
        </w:rPr>
        <w:tab/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……………</w:t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  <w:lang w:val="nl-NL"/>
        </w:rPr>
        <w:t>.. z</w:t>
      </w: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ł</w:t>
      </w:r>
    </w:p>
    <w:p w14:paraId="4A689F49" w14:textId="77777777" w:rsidR="00707C03" w:rsidRDefault="00A60FC0">
      <w:pPr>
        <w:widowControl w:val="0"/>
        <w:tabs>
          <w:tab w:val="left" w:pos="2512"/>
        </w:tabs>
        <w:suppressAutoHyphens/>
        <w:spacing w:after="0" w:line="276" w:lineRule="auto"/>
        <w:ind w:left="120"/>
        <w:rPr>
          <w:rStyle w:val="Brak"/>
          <w:rFonts w:ascii="Times New Roman" w:eastAsia="Times New Roman" w:hAnsi="Times New Roman" w:cs="Times New Roman"/>
          <w:i/>
          <w:iCs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słownie: </w:t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i/>
          <w:iCs/>
          <w:kern w:val="3"/>
          <w:sz w:val="24"/>
          <w:szCs w:val="24"/>
        </w:rPr>
        <w:t>………………………………………………………….</w:t>
      </w:r>
    </w:p>
    <w:p w14:paraId="2AB38FFC" w14:textId="77777777" w:rsidR="00707C03" w:rsidRDefault="00707C03">
      <w:pPr>
        <w:tabs>
          <w:tab w:val="left" w:pos="340"/>
          <w:tab w:val="left" w:pos="426"/>
          <w:tab w:val="left" w:pos="108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76F91" w14:textId="77777777" w:rsidR="00707C03" w:rsidRDefault="00A60FC0">
      <w:pPr>
        <w:tabs>
          <w:tab w:val="left" w:pos="340"/>
          <w:tab w:val="left" w:pos="426"/>
          <w:tab w:val="left" w:pos="1089"/>
        </w:tabs>
        <w:suppressAutoHyphens/>
        <w:spacing w:after="0"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2.Wynagrodzenie, określone w ust. 1 zawiera wszelkie koszty prac wynikające z niniejszej Umowy.</w:t>
      </w:r>
    </w:p>
    <w:p w14:paraId="436FF048" w14:textId="77777777" w:rsidR="00707C03" w:rsidRDefault="00707C03">
      <w:pPr>
        <w:suppressAutoHyphens/>
        <w:spacing w:after="0"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3861D57F" w14:textId="77777777" w:rsidR="00707C03" w:rsidRDefault="00707C03">
      <w:pPr>
        <w:suppressAutoHyphens/>
        <w:spacing w:after="0"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1C482CB9" w14:textId="77777777" w:rsidR="00707C03" w:rsidRDefault="00A60FC0">
      <w:pPr>
        <w:suppressAutoHyphens/>
        <w:spacing w:after="0"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4</w:t>
      </w:r>
    </w:p>
    <w:p w14:paraId="17E888E8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0"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1.Wykonawca udziela gwarancji na zrealizowany zakres prac na okres 3 lat od dnia podpisania protokołu odbioru końcowego.</w:t>
      </w:r>
    </w:p>
    <w:p w14:paraId="4ED8DBA3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0"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lastRenderedPageBreak/>
        <w:t>2.Jeśli w czasie gwarancji Zamawiający zawiadomi Wykonawcę o wadach lub usterkach, w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wczas Wykonawca przystąpi do usunięcia wady lub usterki maksymalnie w terminie do 24h od dnia zawiadomienia.</w:t>
      </w:r>
    </w:p>
    <w:p w14:paraId="706ECE42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0"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3.Wykonawca usunie wady lub usterki w terminie do 24h od dnia przystąpienia do usunięcia wady lub usterki.</w:t>
      </w:r>
    </w:p>
    <w:p w14:paraId="65EBB635" w14:textId="77777777" w:rsidR="00707C03" w:rsidRDefault="00A60FC0">
      <w:pPr>
        <w:tabs>
          <w:tab w:val="left" w:pos="360"/>
          <w:tab w:val="left" w:pos="426"/>
          <w:tab w:val="left" w:pos="1089"/>
        </w:tabs>
        <w:suppressAutoHyphens/>
        <w:spacing w:after="0" w:line="276" w:lineRule="auto"/>
        <w:ind w:left="20" w:hanging="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4.Zamawiający ma prawo do wykonania napraw samodzielnie lub zlecenia ich wykonania podmiotowi trzeciemu na koszt i ryzyko Wykonawcy w przypadku, gdy Wykonawca nie wykonuje działań naprawczych w ramach udzielonej gwarancji w terminach określonych w niniejszym paragrafie lub też 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>spos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b i jakość podjętych działań naprawczych nie uzyskają aprobaty Zamawiającego. </w:t>
      </w:r>
    </w:p>
    <w:p w14:paraId="1EB9EF64" w14:textId="77777777" w:rsidR="00707C03" w:rsidRDefault="00707C03">
      <w:pPr>
        <w:tabs>
          <w:tab w:val="left" w:pos="360"/>
          <w:tab w:val="left" w:pos="426"/>
          <w:tab w:val="left" w:pos="1089"/>
        </w:tabs>
        <w:suppressAutoHyphens/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18487" w14:textId="77777777" w:rsidR="00707C03" w:rsidRDefault="00A60FC0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5</w:t>
      </w:r>
    </w:p>
    <w:p w14:paraId="46E60788" w14:textId="77777777" w:rsidR="00707C03" w:rsidRDefault="00A60FC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ponosi pełną odpowiedzialność za front prac z chwilą jego </w:t>
      </w:r>
      <w:proofErr w:type="spellStart"/>
      <w:r>
        <w:rPr>
          <w:rFonts w:ascii="Times New Roman" w:hAnsi="Times New Roman"/>
          <w:sz w:val="24"/>
          <w:szCs w:val="24"/>
        </w:rPr>
        <w:t>przeję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it-IT"/>
        </w:rPr>
        <w:t>cia.</w:t>
      </w:r>
    </w:p>
    <w:p w14:paraId="01BBDA1B" w14:textId="77777777" w:rsidR="00707C03" w:rsidRDefault="00A60FC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przepis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BHP i P.POŻ.</w:t>
      </w:r>
    </w:p>
    <w:p w14:paraId="1EAAEE4A" w14:textId="77777777" w:rsidR="00707C03" w:rsidRDefault="00A60FC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pełną odpowiedzialność za szkody na mieniu i zdrowiu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trzecich, powstałe w związku z prowadzeniem rob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t budowlanych.</w:t>
      </w:r>
    </w:p>
    <w:p w14:paraId="1E84545E" w14:textId="77777777" w:rsidR="00707C03" w:rsidRDefault="00A60FC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zawrzeć, na </w:t>
      </w:r>
      <w:proofErr w:type="spellStart"/>
      <w:r>
        <w:rPr>
          <w:rFonts w:ascii="Times New Roman" w:hAnsi="Times New Roman"/>
          <w:sz w:val="24"/>
          <w:szCs w:val="24"/>
        </w:rPr>
        <w:t>sw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j koszt, stosowne umowy ubezpieczenia prac z tytułu </w:t>
      </w:r>
      <w:proofErr w:type="spellStart"/>
      <w:r>
        <w:rPr>
          <w:rFonts w:ascii="Times New Roman" w:hAnsi="Times New Roman"/>
          <w:sz w:val="24"/>
          <w:szCs w:val="24"/>
        </w:rPr>
        <w:t>szk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 oraz ryzyka utraty lub uszkodzenia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, jakie mogą zaistnieć w związku z określonymi zdarzeniami losowymi </w:t>
      </w:r>
    </w:p>
    <w:p w14:paraId="55A56F91" w14:textId="77777777" w:rsidR="00707C03" w:rsidRDefault="00A60FC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zakończeniu prac Wykonawca jest zobowiązany do uprzątnięcia frontu prac.</w:t>
      </w:r>
    </w:p>
    <w:p w14:paraId="46B5EA36" w14:textId="77777777" w:rsidR="00707C03" w:rsidRDefault="00A60FC0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Wytw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rcą</w:t>
      </w:r>
      <w:proofErr w:type="spellEnd"/>
      <w:r>
        <w:rPr>
          <w:rFonts w:ascii="Times New Roman" w:hAnsi="Times New Roman"/>
          <w:sz w:val="24"/>
          <w:szCs w:val="24"/>
        </w:rPr>
        <w:t xml:space="preserve"> odpad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jest Wykonawca. </w:t>
      </w:r>
    </w:p>
    <w:p w14:paraId="4BE6FFF8" w14:textId="77777777" w:rsidR="00707C03" w:rsidRDefault="00707C03">
      <w:pPr>
        <w:tabs>
          <w:tab w:val="left" w:pos="108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6AB93" w14:textId="77777777" w:rsidR="00707C03" w:rsidRDefault="00A60FC0">
      <w:pPr>
        <w:tabs>
          <w:tab w:val="left" w:pos="1089"/>
        </w:tabs>
        <w:suppressAutoHyphens/>
        <w:spacing w:after="0"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6</w:t>
      </w:r>
    </w:p>
    <w:p w14:paraId="4D21287A" w14:textId="77777777" w:rsidR="00707C03" w:rsidRDefault="00A60FC0">
      <w:pPr>
        <w:pStyle w:val="Akapitzlist"/>
        <w:numPr>
          <w:ilvl w:val="1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Wykonawcy płatne będzie na podstawie faktury doręczonej Zamawiającemu przez Wykonawcę. Podstawą wystawienia faktury VAT będzie bezusterkowy protokół podpisany przez obie strony potwierdzający prawidłowe wykonanie przedmiotu umowy.  W przypadku stwierdzenia w ramach odbioru wad lub usterek zainstalowanego sprzętu Wykonawca zobowiązany jest usunąć wady/ usterki w terminie 24 h. </w:t>
      </w:r>
    </w:p>
    <w:p w14:paraId="0C1AB6C0" w14:textId="77777777" w:rsidR="00707C03" w:rsidRDefault="00707C03">
      <w:pPr>
        <w:pStyle w:val="Akapitzlist"/>
        <w:tabs>
          <w:tab w:val="left" w:pos="108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1A2D6" w14:textId="77777777" w:rsidR="00707C03" w:rsidRDefault="00A60FC0">
      <w:pPr>
        <w:widowControl w:val="0"/>
        <w:numPr>
          <w:ilvl w:val="0"/>
          <w:numId w:val="7"/>
        </w:numPr>
        <w:suppressAutoHyphens/>
        <w:spacing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przedstawienia przez Wykonawcę faktury końcowej VAT niezgodnej z dokumentami rozliczeniowymi oraz przy braku dokument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rozliczeniowych z podwykonawcą, Zamawiający ma prawo odm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wić jej przyjęcia i zapłaty.</w:t>
      </w:r>
    </w:p>
    <w:p w14:paraId="2630E9B3" w14:textId="77777777" w:rsidR="00707C03" w:rsidRDefault="00A60FC0">
      <w:pPr>
        <w:widowControl w:val="0"/>
        <w:numPr>
          <w:ilvl w:val="0"/>
          <w:numId w:val="7"/>
        </w:numPr>
        <w:suppressAutoHyphens/>
        <w:spacing w:after="119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Wynagrodzenie Wykonawcy płatne będzie w formie polecenia przelewu z konta Urzędu Miasta Lędziny w ciągu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30 dni</w:t>
      </w:r>
      <w:r>
        <w:rPr>
          <w:rStyle w:val="Brak"/>
          <w:rFonts w:ascii="Times New Roman" w:hAnsi="Times New Roman"/>
          <w:sz w:val="24"/>
          <w:szCs w:val="24"/>
        </w:rPr>
        <w:t xml:space="preserve"> od daty otrzymania prawidłowo wystawionej faktury na konto wskazane na fakturze Wykonawcy. Za dzień płatności Strony umowy uznają dzień obciążenia rachunku bankowego Zamawiającego.</w:t>
      </w:r>
    </w:p>
    <w:p w14:paraId="3D82388B" w14:textId="77777777" w:rsidR="00707C03" w:rsidRDefault="00A60FC0">
      <w:pPr>
        <w:widowControl w:val="0"/>
        <w:numPr>
          <w:ilvl w:val="0"/>
          <w:numId w:val="7"/>
        </w:numPr>
        <w:suppressAutoHyphens/>
        <w:spacing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wstrzymać płatność wynagrodzenia należnego Wykonawcy w wysokości i takim rozmiarze, jaki może być w uzasadniony </w:t>
      </w:r>
      <w:proofErr w:type="spellStart"/>
      <w:r>
        <w:rPr>
          <w:rFonts w:ascii="Times New Roman" w:hAnsi="Times New Roman"/>
          <w:sz w:val="24"/>
          <w:szCs w:val="24"/>
        </w:rPr>
        <w:t>spos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niezbędny do zabezpieczenia Zamawiającego przed poniesieniem szkody na skutek niewywiązania się przez Wykonawcę lub niewłaściwego wywiązania się przez Wykonawcę z zobowiązań wynikających z Umowy oraz/lub innych przyczyn leżących po stronie Wykonawcy, jak 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w każdym przypadku </w:t>
      </w:r>
      <w:proofErr w:type="spellStart"/>
      <w:r>
        <w:rPr>
          <w:rFonts w:ascii="Times New Roman" w:hAnsi="Times New Roman"/>
          <w:sz w:val="24"/>
          <w:szCs w:val="24"/>
        </w:rPr>
        <w:t>wyszczeg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lnionym</w:t>
      </w:r>
      <w:proofErr w:type="spellEnd"/>
      <w:r>
        <w:rPr>
          <w:rFonts w:ascii="Times New Roman" w:hAnsi="Times New Roman"/>
          <w:sz w:val="24"/>
          <w:szCs w:val="24"/>
        </w:rPr>
        <w:t xml:space="preserve"> poniżej:</w:t>
      </w:r>
    </w:p>
    <w:p w14:paraId="47BFEF08" w14:textId="77777777" w:rsidR="00707C03" w:rsidRDefault="00A60FC0">
      <w:pPr>
        <w:widowControl w:val="0"/>
        <w:numPr>
          <w:ilvl w:val="2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roszczeń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trzecich w stosunku do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rejkolwiek</w:t>
      </w:r>
      <w:proofErr w:type="spellEnd"/>
      <w:r>
        <w:rPr>
          <w:rFonts w:ascii="Times New Roman" w:hAnsi="Times New Roman"/>
          <w:sz w:val="24"/>
          <w:szCs w:val="24"/>
        </w:rPr>
        <w:t xml:space="preserve"> ze Stron Umowy będących rezultatem działalności Wykonawcy; lub</w:t>
      </w:r>
    </w:p>
    <w:p w14:paraId="2941EB23" w14:textId="77777777" w:rsidR="00707C03" w:rsidRDefault="00A60FC0">
      <w:pPr>
        <w:widowControl w:val="0"/>
        <w:numPr>
          <w:ilvl w:val="2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niezapłacenia przez Wykonawcę odszkodowań, jeżeli są wymagane na rzecz Zamawiającego.</w:t>
      </w:r>
    </w:p>
    <w:p w14:paraId="60E66066" w14:textId="77777777" w:rsidR="00707C03" w:rsidRDefault="00707C03">
      <w:pPr>
        <w:tabs>
          <w:tab w:val="left" w:pos="10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0D1C39" w14:textId="77777777" w:rsidR="00707C03" w:rsidRDefault="00A60FC0">
      <w:pPr>
        <w:tabs>
          <w:tab w:val="left" w:pos="1089"/>
        </w:tabs>
        <w:suppressAutoHyphens/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7</w:t>
      </w:r>
    </w:p>
    <w:p w14:paraId="6F007126" w14:textId="77777777" w:rsidR="00707C03" w:rsidRDefault="00707C03">
      <w:pPr>
        <w:widowControl w:val="0"/>
        <w:suppressAutoHyphens/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7F01B2B7" w14:textId="77777777" w:rsidR="00707C03" w:rsidRDefault="00A60FC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 xml:space="preserve">Wykonawca </w:t>
      </w:r>
      <w:r>
        <w:rPr>
          <w:rStyle w:val="Brak"/>
          <w:rFonts w:ascii="Times New Roman" w:hAnsi="Times New Roman"/>
          <w:kern w:val="3"/>
          <w:sz w:val="24"/>
          <w:szCs w:val="24"/>
        </w:rPr>
        <w:t>może powierzyć część rob</w:t>
      </w:r>
      <w:r>
        <w:rPr>
          <w:rStyle w:val="Brak"/>
          <w:rFonts w:ascii="Times New Roman" w:hAnsi="Times New Roman"/>
          <w:kern w:val="3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t podwykonawcy, za uprzednią zgodą Zamawiającego. Za działanie lub zaniechanie podmiotu </w:t>
      </w:r>
      <w:proofErr w:type="spellStart"/>
      <w:r>
        <w:rPr>
          <w:rStyle w:val="Brak"/>
          <w:rFonts w:ascii="Times New Roman" w:hAnsi="Times New Roman"/>
          <w:kern w:val="3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kern w:val="3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remu powierzył realizację przedmiotu umowy odpowiada jak za własne działanie lub zaniechanie. </w:t>
      </w:r>
    </w:p>
    <w:p w14:paraId="7F322238" w14:textId="77777777" w:rsidR="00707C03" w:rsidRDefault="00707C03">
      <w:pPr>
        <w:widowControl w:val="0"/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157B568" w14:textId="77777777" w:rsidR="00707C03" w:rsidRDefault="00A60FC0">
      <w:pPr>
        <w:tabs>
          <w:tab w:val="left" w:pos="1089"/>
        </w:tabs>
        <w:suppressAutoHyphens/>
        <w:spacing w:after="0" w:line="240" w:lineRule="auto"/>
        <w:ind w:right="57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8</w:t>
      </w:r>
    </w:p>
    <w:p w14:paraId="5CD72262" w14:textId="77777777" w:rsidR="00707C03" w:rsidRDefault="00A60FC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karę umowną:</w:t>
      </w:r>
    </w:p>
    <w:p w14:paraId="444EEE01" w14:textId="77777777" w:rsidR="00707C03" w:rsidRDefault="00A60FC0">
      <w:pPr>
        <w:tabs>
          <w:tab w:val="left" w:pos="1040"/>
          <w:tab w:val="left" w:pos="1126"/>
          <w:tab w:val="left" w:pos="1789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- Za odstąpienie od Umowy przez Zamawiającego lub jej rozwiązanie z przyczyn, za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re odpowiedzialność ponosi Wykonawca, w wysokości 10 % wynagrodzenia umownego brutto za przedmiot Umowy.</w:t>
      </w:r>
    </w:p>
    <w:p w14:paraId="230D857D" w14:textId="77777777" w:rsidR="00707C03" w:rsidRDefault="00A60FC0">
      <w:pPr>
        <w:tabs>
          <w:tab w:val="left" w:pos="1089"/>
          <w:tab w:val="left" w:pos="1417"/>
          <w:tab w:val="left" w:pos="1450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- Za opóźnienie w oddaniu określonego w umowie przedmiotu odbioru ponad uzgodniony termin w wysokości 0,5 % wynagrodzenia umownego brutto za każdy dzień opóźnienia. Wysokość kary nie może przekroczyć 20% wynagrodzenia umownego brutto umowy.</w:t>
      </w:r>
    </w:p>
    <w:p w14:paraId="58C6E02E" w14:textId="77777777" w:rsidR="00707C03" w:rsidRDefault="00A60FC0">
      <w:pPr>
        <w:tabs>
          <w:tab w:val="left" w:pos="1089"/>
          <w:tab w:val="left" w:pos="1417"/>
          <w:tab w:val="left" w:pos="1450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- Za opóźnienie w usunięciu wad i usterek stwierdzonych przy odbiorze w wysokości 0,5 % wynagrodzenia umownego brutto za każdy dzień opóźnienia liczonej od dnia wyznaczonego na usunięcie wad i usterek.</w:t>
      </w:r>
    </w:p>
    <w:p w14:paraId="60932165" w14:textId="77777777" w:rsidR="00707C03" w:rsidRDefault="00A60FC0">
      <w:pPr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- Za opóźnienie w usunięciu wad i usterek w ramach udzielonej gwarancji w wysokości 0,5%wynagrodzenia umownego brutto za każdy dzień opóźnienia w usunięciu wad i usterek</w:t>
      </w:r>
    </w:p>
    <w:p w14:paraId="077513FC" w14:textId="77777777" w:rsidR="00707C03" w:rsidRDefault="00A60FC0">
      <w:pPr>
        <w:tabs>
          <w:tab w:val="left" w:pos="1040"/>
          <w:tab w:val="left" w:pos="1126"/>
          <w:tab w:val="left" w:pos="1789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2.Postanowienia ust. 1 nie wyłączają prawa Zamawiającego do dochodzenia od Wykonawcy odszkodowania uzupełniającego na zasadach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og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lnych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, jeżeli wartość powstałej szkody przekroczy wysokość kar umownych.</w:t>
      </w:r>
    </w:p>
    <w:p w14:paraId="318C5A6D" w14:textId="77777777" w:rsidR="00707C03" w:rsidRDefault="00A60FC0">
      <w:pPr>
        <w:tabs>
          <w:tab w:val="left" w:pos="1040"/>
          <w:tab w:val="left" w:pos="1126"/>
          <w:tab w:val="left" w:pos="1789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3.Wykonawca wyraża zgodę na potrącenie kar umownych z płatności należnego mu wynagrodzenia.</w:t>
      </w:r>
    </w:p>
    <w:p w14:paraId="7075E40E" w14:textId="77777777" w:rsidR="00707C03" w:rsidRDefault="00A60FC0">
      <w:pPr>
        <w:tabs>
          <w:tab w:val="left" w:pos="982"/>
          <w:tab w:val="left" w:pos="1089"/>
          <w:tab w:val="left" w:pos="1731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4.Zamawiający zapłaci Wykonawcy karę umowną za odstąpienie od Umowy .przez Wykonawcę z winy Zamawiającego w wysokości 10% wynagrodzenia umownego brutto. za wyjątkiem…</w:t>
      </w:r>
    </w:p>
    <w:p w14:paraId="75BAF2D4" w14:textId="77777777" w:rsidR="00707C03" w:rsidRDefault="00707C03">
      <w:pPr>
        <w:tabs>
          <w:tab w:val="left" w:pos="1040"/>
          <w:tab w:val="left" w:pos="1126"/>
          <w:tab w:val="left" w:pos="1789"/>
        </w:tabs>
        <w:suppressAutoHyphens/>
        <w:spacing w:after="0" w:line="240" w:lineRule="auto"/>
        <w:ind w:left="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2B810" w14:textId="77777777" w:rsidR="00707C03" w:rsidRDefault="00A60FC0">
      <w:pPr>
        <w:tabs>
          <w:tab w:val="left" w:pos="1089"/>
        </w:tabs>
        <w:suppressAutoHyphens/>
        <w:spacing w:after="119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9</w:t>
      </w:r>
    </w:p>
    <w:p w14:paraId="235BF9D5" w14:textId="77777777" w:rsidR="00707C03" w:rsidRDefault="00A60FC0">
      <w:pPr>
        <w:widowControl w:val="0"/>
        <w:numPr>
          <w:ilvl w:val="0"/>
          <w:numId w:val="15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przez Zamawiającego od Umowy z winy Zamawiającego w trakcie jej realizacji Wykonawcy przysługuje wynagrodzenie odpowiadające stanowi zaawansowania prac stwierdzone protokołem sporządzonym przy udziale Zamawiającego.</w:t>
      </w:r>
    </w:p>
    <w:p w14:paraId="1A8C26D0" w14:textId="77777777" w:rsidR="00707C03" w:rsidRDefault="00A60FC0">
      <w:pPr>
        <w:widowControl w:val="0"/>
        <w:numPr>
          <w:ilvl w:val="0"/>
          <w:numId w:val="15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przysługuje prawo do odstąpienia od niniejszej Umowy w całości lub części w  razie rażącego naruszenia przez Wykonawcę istotnych postanowień umowy,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w następujących przypadkach:</w:t>
      </w:r>
    </w:p>
    <w:p w14:paraId="0DB9C984" w14:textId="77777777" w:rsidR="00707C03" w:rsidRDefault="00A60FC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realizacji przez Wykonawcę umowy niezgodnie z jej postanowieniami,</w:t>
      </w:r>
    </w:p>
    <w:p w14:paraId="2B74792A" w14:textId="5DC0898E" w:rsidR="00707C03" w:rsidRDefault="00A60FC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0513">
        <w:rPr>
          <w:rStyle w:val="Brak"/>
          <w:rFonts w:ascii="Times New Roman" w:hAnsi="Times New Roman"/>
          <w:sz w:val="24"/>
          <w:szCs w:val="24"/>
        </w:rPr>
        <w:t>opóźnienia Wykonawcy w przystąpieniu do realizacji umowy lub zakończenie realizacji przedmiotu umowy o co najmniej 10 dni</w:t>
      </w:r>
    </w:p>
    <w:p w14:paraId="2E58FA2E" w14:textId="77777777" w:rsidR="00707C03" w:rsidRDefault="00A60FC0">
      <w:pPr>
        <w:suppressAutoHyphens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w terminie do 30 dni od dnia wystąpienia zdarzenia uzasadniającego prawo do odstąpienia od Umowy.</w:t>
      </w:r>
    </w:p>
    <w:p w14:paraId="268279D9" w14:textId="77777777" w:rsidR="00707C03" w:rsidRDefault="00A60FC0">
      <w:pPr>
        <w:widowControl w:val="0"/>
        <w:numPr>
          <w:ilvl w:val="0"/>
          <w:numId w:val="18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Umowy z przyczyn wskazanych w ust. 2 powyżej Zamawiający będzie wedł</w:t>
      </w:r>
      <w:r w:rsidRPr="00A60FC0">
        <w:rPr>
          <w:rStyle w:val="Brak"/>
          <w:rFonts w:ascii="Times New Roman" w:hAnsi="Times New Roman"/>
          <w:sz w:val="24"/>
          <w:szCs w:val="24"/>
          <w:rPrChange w:id="61" w:author="Janusz Freitag" w:date="2016-11-28T12:06:00Z">
            <w:rPr>
              <w:rStyle w:val="Brak"/>
              <w:rFonts w:ascii="Times New Roman" w:hAnsi="Times New Roman"/>
              <w:sz w:val="24"/>
              <w:szCs w:val="24"/>
              <w:lang w:val="en-US"/>
            </w:rPr>
          </w:rPrChange>
        </w:rPr>
        <w:t>ug w</w:t>
      </w:r>
      <w:r>
        <w:rPr>
          <w:rFonts w:ascii="Times New Roman" w:hAnsi="Times New Roman"/>
          <w:sz w:val="24"/>
          <w:szCs w:val="24"/>
        </w:rPr>
        <w:t>łasnego wyboru uprawniony do:</w:t>
      </w:r>
    </w:p>
    <w:p w14:paraId="76894A14" w14:textId="77777777" w:rsidR="00707C03" w:rsidRDefault="00A60FC0">
      <w:pPr>
        <w:widowControl w:val="0"/>
        <w:numPr>
          <w:ilvl w:val="2"/>
          <w:numId w:val="20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zatrzymania zrealizowanych do dnia wygaśnięcia Umowy przedmiot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dostaw lub rob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t a Wykonawcy przysługuje wynagrodzenie odpowiadające stanowi zaawansowania prac stwierdzone protokołem sporządzonym przy udziale Zamawiającego,</w:t>
      </w:r>
    </w:p>
    <w:p w14:paraId="0BEBCFB7" w14:textId="77777777" w:rsidR="00707C03" w:rsidRDefault="00A60FC0">
      <w:pPr>
        <w:widowControl w:val="0"/>
        <w:numPr>
          <w:ilvl w:val="2"/>
          <w:numId w:val="20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na własne ryzyko i koszt przywr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ci poprzednie warunki i </w:t>
      </w:r>
      <w:proofErr w:type="spellStart"/>
      <w:r>
        <w:rPr>
          <w:rFonts w:ascii="Times New Roman" w:hAnsi="Times New Roman"/>
          <w:sz w:val="24"/>
          <w:szCs w:val="24"/>
        </w:rPr>
        <w:t>zwr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ci Zamawiającemu wszelkie otrzymane od niego wynagrodzenie w terminie wskazanym przez Zamawiającego.</w:t>
      </w:r>
    </w:p>
    <w:p w14:paraId="708C4910" w14:textId="2F8EDFF3" w:rsidR="00707C03" w:rsidRDefault="00707C03">
      <w:pPr>
        <w:widowControl w:val="0"/>
        <w:suppressAutoHyphens/>
        <w:spacing w:after="119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  <w:pPrChange w:id="62" w:author="Janusz Freitag" w:date="2016-12-01T15:33:00Z">
          <w:pPr>
            <w:widowControl w:val="0"/>
            <w:numPr>
              <w:numId w:val="21"/>
            </w:numPr>
            <w:suppressAutoHyphens/>
            <w:spacing w:after="119" w:line="240" w:lineRule="auto"/>
            <w:ind w:left="360" w:hanging="360"/>
            <w:jc w:val="both"/>
          </w:pPr>
        </w:pPrChange>
      </w:pPr>
    </w:p>
    <w:p w14:paraId="50DBE3BF" w14:textId="77777777" w:rsidR="00707C03" w:rsidRDefault="00A60FC0">
      <w:pPr>
        <w:tabs>
          <w:tab w:val="left" w:pos="1089"/>
        </w:tabs>
        <w:suppressAutoHyphens/>
        <w:spacing w:after="119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10</w:t>
      </w:r>
    </w:p>
    <w:p w14:paraId="1EBCF6D2" w14:textId="77777777" w:rsidR="00707C03" w:rsidRDefault="00A60FC0">
      <w:pPr>
        <w:tabs>
          <w:tab w:val="left" w:pos="340"/>
          <w:tab w:val="left" w:pos="1089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lastRenderedPageBreak/>
        <w:t>1.Wykonawca jest całkowicie odpowiedzialny za jakiekolwiek naruszenie praw patentowych, znak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 firmowych, praw autorskich, zastrzeżeń w odniesieniu do wiedzy specjalistycznej, praw do rob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A60FC0">
        <w:rPr>
          <w:rStyle w:val="Brak"/>
          <w:rFonts w:ascii="Times New Roman" w:hAnsi="Times New Roman"/>
          <w:sz w:val="24"/>
          <w:szCs w:val="24"/>
          <w:rPrChange w:id="63" w:author="Janusz Freitag" w:date="2016-11-28T12:06:00Z">
            <w:rPr>
              <w:rStyle w:val="Brak"/>
              <w:rFonts w:ascii="Times New Roman" w:hAnsi="Times New Roman"/>
              <w:sz w:val="24"/>
              <w:szCs w:val="24"/>
              <w:lang w:val="en-US"/>
            </w:rPr>
          </w:rPrChange>
        </w:rPr>
        <w:t>t, w</w:t>
      </w:r>
      <w:r>
        <w:rPr>
          <w:rStyle w:val="Brak"/>
          <w:rFonts w:ascii="Times New Roman" w:hAnsi="Times New Roman"/>
          <w:sz w:val="24"/>
          <w:szCs w:val="24"/>
        </w:rPr>
        <w:t>łasności przemysłowych i zabezpieczy Zamawiającego przed roszczeniami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trzecich w tym zakresie.</w:t>
      </w:r>
    </w:p>
    <w:p w14:paraId="5255A75C" w14:textId="77777777" w:rsidR="00707C03" w:rsidRDefault="00A60FC0">
      <w:pPr>
        <w:tabs>
          <w:tab w:val="left" w:pos="340"/>
          <w:tab w:val="left" w:pos="1089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2.Wykonawca zwolni Zamawiającego z wszelkich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szk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d i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wydatk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w, jakie Zamawiający m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głby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ponieść w związku z naruszeniem praw autorskich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b trzecich.</w:t>
      </w:r>
    </w:p>
    <w:p w14:paraId="3B0262CB" w14:textId="77777777" w:rsidR="00707C03" w:rsidRDefault="00A60FC0">
      <w:pPr>
        <w:tabs>
          <w:tab w:val="left" w:pos="340"/>
          <w:tab w:val="left" w:pos="1089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3.Wszystkie rysunki i dokumenty projektowe dotyczące rob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t realizowanych przez Wykonawcę stają się </w:t>
      </w:r>
      <w:r w:rsidRPr="00A60FC0">
        <w:rPr>
          <w:rStyle w:val="Brak"/>
          <w:rFonts w:ascii="Times New Roman" w:hAnsi="Times New Roman"/>
          <w:sz w:val="24"/>
          <w:szCs w:val="24"/>
          <w:rPrChange w:id="64" w:author="Janusz Freitag" w:date="2016-11-28T12:06:00Z">
            <w:rPr>
              <w:rStyle w:val="Brak"/>
              <w:rFonts w:ascii="Times New Roman" w:hAnsi="Times New Roman"/>
              <w:sz w:val="24"/>
              <w:szCs w:val="24"/>
              <w:lang w:val="en-US"/>
            </w:rPr>
          </w:rPrChange>
        </w:rPr>
        <w:t>w</w:t>
      </w:r>
      <w:r>
        <w:rPr>
          <w:rStyle w:val="Brak"/>
          <w:rFonts w:ascii="Times New Roman" w:hAnsi="Times New Roman"/>
          <w:sz w:val="24"/>
          <w:szCs w:val="24"/>
        </w:rPr>
        <w:t>łasnością Zamawiającego z chwilą ich przekazania Zamawiającemu.</w:t>
      </w:r>
    </w:p>
    <w:p w14:paraId="6594CE93" w14:textId="77777777" w:rsidR="00707C03" w:rsidRDefault="00A60FC0">
      <w:pPr>
        <w:tabs>
          <w:tab w:val="left" w:pos="4300"/>
          <w:tab w:val="left" w:pos="5049"/>
        </w:tabs>
        <w:suppressAutoHyphens/>
        <w:spacing w:after="119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§ 11</w:t>
      </w:r>
    </w:p>
    <w:p w14:paraId="18C5CC86" w14:textId="77777777" w:rsidR="00707C03" w:rsidRDefault="00A60FC0">
      <w:pPr>
        <w:widowControl w:val="0"/>
        <w:numPr>
          <w:ilvl w:val="1"/>
          <w:numId w:val="23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„Siła Wyższa" oznacza (niezależne od Stron) takie przypadki lub zdarzenia zewnętrzne,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są poza kontrolą i niezawinione przez żadną ze Stron,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nie można przewidzieć ani uniknąć, a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zaistnieją po wejściu Umowy w życie i staną się przeszkodą w realizacji zobowiązań kontraktowych.</w:t>
      </w:r>
    </w:p>
    <w:p w14:paraId="7743F277" w14:textId="77777777" w:rsidR="00707C03" w:rsidRDefault="00A60FC0">
      <w:pPr>
        <w:tabs>
          <w:tab w:val="left" w:pos="351"/>
          <w:tab w:val="left" w:pos="1089"/>
        </w:tabs>
        <w:suppressAutoHyphens/>
        <w:spacing w:after="0" w:line="240" w:lineRule="auto"/>
        <w:ind w:left="11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2.</w:t>
      </w:r>
      <w:r>
        <w:rPr>
          <w:rStyle w:val="Brak"/>
          <w:rFonts w:ascii="Times New Roman" w:hAnsi="Times New Roman"/>
          <w:sz w:val="24"/>
          <w:szCs w:val="24"/>
        </w:rPr>
        <w:tab/>
        <w:t xml:space="preserve">Są to w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szczeg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lnoś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it-IT"/>
        </w:rPr>
        <w:t>ci:</w:t>
      </w:r>
    </w:p>
    <w:p w14:paraId="04B9AB81" w14:textId="77777777" w:rsidR="00707C03" w:rsidRDefault="00A60FC0">
      <w:pPr>
        <w:tabs>
          <w:tab w:val="left" w:pos="1089"/>
        </w:tabs>
        <w:suppressAutoHyphens/>
        <w:spacing w:after="0" w:line="240" w:lineRule="auto"/>
        <w:ind w:left="731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2.1. wojny (wypowiedziane lub nie) oraz inne działania zbrojne oraz ich skutki /pozostałości,  inwazje, mobilizacje, rekwizycje lub embarga;</w:t>
      </w:r>
    </w:p>
    <w:p w14:paraId="61F53978" w14:textId="77777777" w:rsidR="00707C03" w:rsidRDefault="00A60FC0">
      <w:pPr>
        <w:tabs>
          <w:tab w:val="left" w:pos="1089"/>
        </w:tabs>
        <w:suppressAutoHyphens/>
        <w:spacing w:after="0" w:line="240" w:lineRule="auto"/>
        <w:ind w:left="731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2.2. rebelia, rewolucja, powstanie,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przewr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t wojskowy lub cywilny lub wojna domowa;</w:t>
      </w:r>
    </w:p>
    <w:p w14:paraId="17AAA6FC" w14:textId="77777777" w:rsidR="00707C03" w:rsidRDefault="00A60FC0">
      <w:pPr>
        <w:tabs>
          <w:tab w:val="left" w:pos="1089"/>
        </w:tabs>
        <w:suppressAutoHyphens/>
        <w:spacing w:after="0" w:line="240" w:lineRule="auto"/>
        <w:ind w:left="731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2.3. klęski żywiołowe, takie jak trzęsienie ziemi,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pow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dź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, pożar lub inne,</w:t>
      </w:r>
    </w:p>
    <w:p w14:paraId="08D4C4BA" w14:textId="77777777" w:rsidR="00707C03" w:rsidRDefault="00A60FC0">
      <w:pPr>
        <w:tabs>
          <w:tab w:val="left" w:pos="1089"/>
        </w:tabs>
        <w:suppressAutoHyphens/>
        <w:spacing w:after="0" w:line="240" w:lineRule="auto"/>
        <w:ind w:left="731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2.4.strajki generalne ( w całym kraju) lub strajki całych gałęzi przemysłu istotnych dla wykonywania zobowiązań wynikających z Umowy.</w:t>
      </w:r>
    </w:p>
    <w:p w14:paraId="658BC95E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Wystąpienie i zakończenie wydarzeń spowodowanych Siłą Wyższą, zostanie zakomunikowane Stronie drugiej bezzwłocznie, nie później jednak niż w ciągu 10 (dziesięciu)  dni od zaistnienia / zakończenia Siły Wyższej.</w:t>
      </w:r>
    </w:p>
    <w:p w14:paraId="3EB90506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Strona, po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zaistniała Siła Wyższa udowodni, że Siła Wyższa miała decydujący wpływ na realizację jej zobowiązań umownych.</w:t>
      </w:r>
    </w:p>
    <w:p w14:paraId="5B0283E8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Wydarzenie uznane za Siłę Wyższą przez jedną ze Stron nie zostanie przyjęte jako takie przez drugą </w:t>
      </w:r>
      <w:proofErr w:type="spellStart"/>
      <w:r>
        <w:rPr>
          <w:rStyle w:val="Brak"/>
          <w:rFonts w:ascii="Times New Roman" w:hAnsi="Times New Roman"/>
          <w:sz w:val="24"/>
          <w:szCs w:val="24"/>
          <w:lang w:val="de-DE"/>
        </w:rPr>
        <w:t>Stron</w:t>
      </w:r>
      <w:proofErr w:type="spellEnd"/>
      <w:r>
        <w:rPr>
          <w:rFonts w:ascii="Times New Roman" w:hAnsi="Times New Roman"/>
          <w:sz w:val="24"/>
          <w:szCs w:val="24"/>
        </w:rPr>
        <w:t>ę, jeżeli nie wystąpi zawiadomienie według ust. 2 niniejszego paragrafu.</w:t>
      </w:r>
    </w:p>
    <w:p w14:paraId="0A8B3520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Wystąpienie Siły Wyższej i poinformowanie o tym Strony drugiej </w:t>
      </w:r>
      <w:proofErr w:type="spellStart"/>
      <w:r>
        <w:rPr>
          <w:rFonts w:ascii="Times New Roman" w:hAnsi="Times New Roman"/>
          <w:sz w:val="24"/>
          <w:szCs w:val="24"/>
        </w:rPr>
        <w:t>ściś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nl-NL"/>
        </w:rPr>
        <w:t>le wed</w:t>
      </w:r>
      <w:r>
        <w:rPr>
          <w:rFonts w:ascii="Times New Roman" w:hAnsi="Times New Roman"/>
          <w:sz w:val="24"/>
          <w:szCs w:val="24"/>
        </w:rPr>
        <w:t>ług ust. 2 niniejszego paragrafu, prolonguje warunki i terminy wykonania zobowiązań umownych o czas trwania Siły Wyższej.</w:t>
      </w:r>
    </w:p>
    <w:p w14:paraId="1981B7F0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ze Stron będzie czynić najlepsze starania w kierunku zmniejszenia strat i </w:t>
      </w:r>
      <w:proofErr w:type="spellStart"/>
      <w:r>
        <w:rPr>
          <w:rFonts w:ascii="Times New Roman" w:hAnsi="Times New Roman"/>
          <w:sz w:val="24"/>
          <w:szCs w:val="24"/>
        </w:rPr>
        <w:t>szk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d, jakie mogą powstać w wyniku zaistnienia Siły Wyższej.</w:t>
      </w:r>
    </w:p>
    <w:p w14:paraId="207A2537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wystąpieniu jakichkolwiek okoliczności Siły Wyższej Wykonawca będzie się </w:t>
      </w:r>
      <w:r>
        <w:rPr>
          <w:rStyle w:val="Brak"/>
          <w:rFonts w:ascii="Times New Roman" w:hAnsi="Times New Roman"/>
          <w:sz w:val="24"/>
          <w:szCs w:val="24"/>
          <w:lang w:val="pt-PT"/>
        </w:rPr>
        <w:t>stara</w:t>
      </w:r>
      <w:r>
        <w:rPr>
          <w:rFonts w:ascii="Times New Roman" w:hAnsi="Times New Roman"/>
          <w:sz w:val="24"/>
          <w:szCs w:val="24"/>
        </w:rPr>
        <w:t xml:space="preserve">ł kontynuować wykonywanie swoich zobowiązań umownych w takim stopniu, w jakim będzie to w rozsądnych granicach wykonalne. Wykonawca powiadomi Zamawiającego o krokach,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zamierza podjąć</w:t>
      </w:r>
      <w:r w:rsidRPr="00A60FC0">
        <w:rPr>
          <w:rStyle w:val="Brak"/>
          <w:rFonts w:ascii="Times New Roman" w:hAnsi="Times New Roman"/>
          <w:sz w:val="24"/>
          <w:szCs w:val="24"/>
          <w:rPrChange w:id="65" w:author="Janusz Freitag" w:date="2016-11-28T12:06:00Z">
            <w:rPr>
              <w:rStyle w:val="Brak"/>
              <w:rFonts w:ascii="Times New Roman" w:hAnsi="Times New Roman"/>
              <w:sz w:val="24"/>
              <w:szCs w:val="24"/>
              <w:lang w:val="en-US"/>
            </w:rPr>
          </w:rPrChange>
        </w:rPr>
        <w:t>, w</w:t>
      </w:r>
      <w:r>
        <w:rPr>
          <w:rFonts w:ascii="Times New Roman" w:hAnsi="Times New Roman"/>
          <w:sz w:val="24"/>
          <w:szCs w:val="24"/>
        </w:rPr>
        <w:t>łącznie z takimi alternatywnymi metodami realizacji, jakie nie zostaną uniemożliwione przez Siłę Wyższą. Najpóźniej w ciągu 14 (czternastu) dni od zaistnienia Siły Wyższej Strony spotkają się w celu uzgodnienia wzajemnych działań minimalizujących negatywne skutki działania Siły Wyższej.</w:t>
      </w:r>
    </w:p>
    <w:p w14:paraId="08F27D36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opóźnienia wynikłe ze zdarzeń spowodowanych Siłą Wyższą żadna ze Stron nie może żądać odszkodowania, kar umownych, rekompensaty lub udziału w naprawie </w:t>
      </w:r>
      <w:proofErr w:type="spellStart"/>
      <w:r>
        <w:rPr>
          <w:rFonts w:ascii="Times New Roman" w:hAnsi="Times New Roman"/>
          <w:sz w:val="24"/>
          <w:szCs w:val="24"/>
        </w:rPr>
        <w:t>szk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d.</w:t>
      </w:r>
    </w:p>
    <w:p w14:paraId="59BA2601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opóźnienie w realizacji rob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t lub też jej części spowodowane jest wystąpieniem Siły Wyższej, to termin realizacji Umowy może być przesunięty maksymalnie o okres występowania okoliczności Siły Wyższej.</w:t>
      </w:r>
    </w:p>
    <w:p w14:paraId="5550E6B4" w14:textId="77777777" w:rsidR="00707C03" w:rsidRDefault="00A60FC0">
      <w:pPr>
        <w:widowControl w:val="0"/>
        <w:numPr>
          <w:ilvl w:val="0"/>
          <w:numId w:val="24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okoliczności Siły Wyższej trwają przez okres dłuższy niż 60 dni i jeżeli nie osią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>gni</w:t>
      </w:r>
      <w:proofErr w:type="spellStart"/>
      <w:r>
        <w:rPr>
          <w:rFonts w:ascii="Times New Roman" w:hAnsi="Times New Roman"/>
          <w:sz w:val="24"/>
          <w:szCs w:val="24"/>
        </w:rPr>
        <w:t>ęto</w:t>
      </w:r>
      <w:proofErr w:type="spellEnd"/>
      <w:r>
        <w:rPr>
          <w:rFonts w:ascii="Times New Roman" w:hAnsi="Times New Roman"/>
          <w:sz w:val="24"/>
          <w:szCs w:val="24"/>
        </w:rPr>
        <w:t xml:space="preserve"> w tej kwestii stosownego porozumienia, to niezależnie od tego, że Wykonawca może mieć z tego powodu przyznane przedłużenie czasu wykonania zobowiązań umownych, to każda ze Stron ma prawo wystosowania do Strony drugiej powiadomienia o wypowiedzenia Umowy. Jeżeli w </w:t>
      </w:r>
      <w:r>
        <w:rPr>
          <w:rFonts w:ascii="Times New Roman" w:hAnsi="Times New Roman"/>
          <w:sz w:val="24"/>
          <w:szCs w:val="24"/>
        </w:rPr>
        <w:lastRenderedPageBreak/>
        <w:t>ciągu 30 dni od daty powiadomienia o rozwiązaniu Umowy, Siła Wyższa nadal się utrzymuje - Umowa ulega rozwiązaniu w 31-szym dniu od daty powiadomienia.</w:t>
      </w:r>
    </w:p>
    <w:p w14:paraId="1BAF6847" w14:textId="77777777" w:rsidR="00707C03" w:rsidRDefault="00A60FC0">
      <w:pPr>
        <w:widowControl w:val="0"/>
        <w:numPr>
          <w:ilvl w:val="0"/>
          <w:numId w:val="25"/>
        </w:num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Umowa zostanie rozwiązana z powodu Siły Wyższej zgodnie z ust. 10 niniejszego paragrafu. Strony spotkają się niezwłocznie, tj. w terminie do 3 dni roboczych, celem uzgodnienia rzeczowo-finansowego rozliczenia Umowy. Rozliczenie Umowy powinno nastąpić w terminie 30 dni od daty jej rozwiązania. Podstawą rozliczenia Umowy będzie protokół określający zaawansowanie prac wraz ze stosownymi załącznikami, potwierdzającymi stopień realizacji Umowy, poniesione koszty itp.</w:t>
      </w:r>
    </w:p>
    <w:p w14:paraId="334019F3" w14:textId="77777777" w:rsidR="00707C03" w:rsidRDefault="00A60FC0">
      <w:pPr>
        <w:suppressAutoHyphens/>
        <w:spacing w:after="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12</w:t>
      </w:r>
    </w:p>
    <w:p w14:paraId="3D3054EC" w14:textId="77777777" w:rsidR="00707C03" w:rsidRDefault="00A60FC0">
      <w:pPr>
        <w:tabs>
          <w:tab w:val="left" w:pos="722"/>
          <w:tab w:val="left" w:pos="1089"/>
          <w:tab w:val="left" w:pos="1471"/>
        </w:tabs>
        <w:suppressAutoHyphens/>
        <w:spacing w:after="119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Strony ustalają, że Wykonawca nie może bez zgody Zamawiającego dokonać cesji wierzytelności   na rzecz osoby trzeciej.</w:t>
      </w:r>
    </w:p>
    <w:p w14:paraId="0236ACD1" w14:textId="77777777" w:rsidR="00707C03" w:rsidRDefault="00A60FC0">
      <w:pPr>
        <w:suppressAutoHyphens/>
        <w:spacing w:after="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13</w:t>
      </w:r>
    </w:p>
    <w:p w14:paraId="0690818E" w14:textId="77777777" w:rsidR="00707C03" w:rsidRDefault="00A60FC0">
      <w:pPr>
        <w:tabs>
          <w:tab w:val="left" w:pos="300"/>
          <w:tab w:val="left" w:pos="1089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1.Konieczność wprowadzenia zmian w formie aneksu do Umowy wynikać może z okoliczności,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nie można było przewidzieć w chwili zawarcia Umowy lub zmiany te są korzystne dla  Zamawiającego.</w:t>
      </w:r>
    </w:p>
    <w:p w14:paraId="70C6DDD5" w14:textId="77777777" w:rsidR="00707C03" w:rsidRDefault="00A60FC0">
      <w:pPr>
        <w:tabs>
          <w:tab w:val="left" w:pos="300"/>
          <w:tab w:val="left" w:pos="1089"/>
        </w:tabs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2.Zamawiający, przewiduje r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wnież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następują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fr-FR"/>
        </w:rPr>
        <w:t>ce mo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żliwości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dokonywania istotnej zmiany zawartej umowy w stosunku do treści oferty na podstawie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rej dokonano wyboru Wykonawcy w przypadku wystąpienia co najmniej jednej z okoliczności wymienionych poniżej, z uwzględnieniem podanych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warunk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w ich wprowadzenia:</w:t>
      </w:r>
    </w:p>
    <w:p w14:paraId="18391C86" w14:textId="77777777" w:rsidR="00707C03" w:rsidRDefault="00A60FC0">
      <w:pPr>
        <w:widowControl w:val="0"/>
        <w:shd w:val="clear" w:color="auto" w:fill="FFFFFF"/>
        <w:tabs>
          <w:tab w:val="left" w:pos="731"/>
        </w:tabs>
        <w:suppressAutoHyphens/>
        <w:spacing w:after="0" w:line="240" w:lineRule="auto"/>
        <w:ind w:left="11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a) Zmiany terminu realizacji przedmiotu umowy z powodu;</w:t>
      </w:r>
    </w:p>
    <w:p w14:paraId="6207F773" w14:textId="77777777" w:rsidR="00707C03" w:rsidRDefault="00A60FC0">
      <w:pPr>
        <w:widowControl w:val="0"/>
        <w:shd w:val="clear" w:color="auto" w:fill="FFFFFF"/>
        <w:tabs>
          <w:tab w:val="left" w:pos="731"/>
        </w:tabs>
        <w:suppressAutoHyphens/>
        <w:spacing w:after="0" w:line="240" w:lineRule="auto"/>
        <w:ind w:left="11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-siły wyższej,</w:t>
      </w:r>
    </w:p>
    <w:p w14:paraId="1A161BF5" w14:textId="77777777" w:rsidR="0004003F" w:rsidRDefault="00A60FC0">
      <w:pPr>
        <w:widowControl w:val="0"/>
        <w:shd w:val="clear" w:color="auto" w:fill="FFFFFF"/>
        <w:tabs>
          <w:tab w:val="left" w:pos="731"/>
        </w:tabs>
        <w:suppressAutoHyphens/>
        <w:spacing w:after="0" w:line="240" w:lineRule="auto"/>
        <w:ind w:left="11"/>
        <w:jc w:val="both"/>
        <w:rPr>
          <w:rStyle w:val="Brak"/>
          <w:rFonts w:ascii="Times New Roman" w:hAnsi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-przyczyn powstałych z winy Zamawiającego</w:t>
      </w:r>
      <w:r w:rsidR="0004003F">
        <w:rPr>
          <w:rStyle w:val="Brak"/>
          <w:rFonts w:ascii="Times New Roman" w:hAnsi="Times New Roman"/>
          <w:kern w:val="3"/>
          <w:sz w:val="24"/>
          <w:szCs w:val="24"/>
        </w:rPr>
        <w:t>,</w:t>
      </w:r>
    </w:p>
    <w:p w14:paraId="66ACEE83" w14:textId="17323F54" w:rsidR="00707C03" w:rsidRDefault="0004003F">
      <w:pPr>
        <w:widowControl w:val="0"/>
        <w:shd w:val="clear" w:color="auto" w:fill="FFFFFF"/>
        <w:tabs>
          <w:tab w:val="left" w:pos="731"/>
        </w:tabs>
        <w:suppressAutoHyphens/>
        <w:spacing w:after="0" w:line="240" w:lineRule="auto"/>
        <w:ind w:left="11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-z przyczyn niezależnych od żadnej ze stron, których nie można było przewidzieć na etapie zawarcia umowy w szczególności wystąpienia anomalii pogodowych (wichury, śnieżyce, powodzie)</w:t>
      </w:r>
    </w:p>
    <w:p w14:paraId="1346FB79" w14:textId="77777777" w:rsidR="00707C03" w:rsidRDefault="00A60FC0">
      <w:pPr>
        <w:widowControl w:val="0"/>
        <w:shd w:val="clear" w:color="auto" w:fill="FFFFFF"/>
        <w:tabs>
          <w:tab w:val="left" w:pos="731"/>
        </w:tabs>
        <w:suppressAutoHyphens/>
        <w:spacing w:after="0" w:line="240" w:lineRule="auto"/>
        <w:ind w:left="11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b) Zmiany  w przedmiocie </w:t>
      </w:r>
      <w:proofErr w:type="spellStart"/>
      <w:r>
        <w:rPr>
          <w:rStyle w:val="Brak"/>
          <w:rFonts w:ascii="Times New Roman" w:hAnsi="Times New Roman"/>
          <w:kern w:val="3"/>
          <w:sz w:val="24"/>
          <w:szCs w:val="24"/>
        </w:rPr>
        <w:t>zam</w:t>
      </w:r>
      <w:proofErr w:type="spellEnd"/>
      <w:r>
        <w:rPr>
          <w:rStyle w:val="Brak"/>
          <w:rFonts w:ascii="Times New Roman" w:hAnsi="Times New Roman"/>
          <w:kern w:val="3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kern w:val="3"/>
          <w:sz w:val="24"/>
          <w:szCs w:val="24"/>
        </w:rPr>
        <w:t>wienia</w:t>
      </w:r>
      <w:proofErr w:type="spellEnd"/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 wskazanego w umowie, w </w:t>
      </w:r>
      <w:proofErr w:type="spellStart"/>
      <w:r>
        <w:rPr>
          <w:rStyle w:val="Brak"/>
          <w:rFonts w:ascii="Times New Roman" w:hAnsi="Times New Roman"/>
          <w:kern w:val="3"/>
          <w:sz w:val="24"/>
          <w:szCs w:val="24"/>
        </w:rPr>
        <w:t>szczeg</w:t>
      </w:r>
      <w:proofErr w:type="spellEnd"/>
      <w:r>
        <w:rPr>
          <w:rStyle w:val="Brak"/>
          <w:rFonts w:ascii="Times New Roman" w:hAnsi="Times New Roman"/>
          <w:kern w:val="3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kern w:val="3"/>
          <w:sz w:val="24"/>
          <w:szCs w:val="24"/>
        </w:rPr>
        <w:t>lnoś</w:t>
      </w:r>
      <w:proofErr w:type="spellEnd"/>
      <w:r>
        <w:rPr>
          <w:rStyle w:val="Brak"/>
          <w:rFonts w:ascii="Times New Roman" w:hAnsi="Times New Roman"/>
          <w:kern w:val="3"/>
          <w:sz w:val="24"/>
          <w:szCs w:val="24"/>
          <w:lang w:val="it-IT"/>
        </w:rPr>
        <w:t>ci:</w:t>
      </w:r>
    </w:p>
    <w:p w14:paraId="252A094E" w14:textId="77777777" w:rsidR="00707C03" w:rsidRDefault="00A60FC0">
      <w:pPr>
        <w:widowControl w:val="0"/>
        <w:shd w:val="clear" w:color="auto" w:fill="FFFFFF"/>
        <w:tabs>
          <w:tab w:val="left" w:pos="731"/>
        </w:tabs>
        <w:suppressAutoHyphens/>
        <w:spacing w:after="0" w:line="240" w:lineRule="auto"/>
        <w:ind w:left="11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- pojawienie się na rynku materiałów lub urządzeń nowszej generacji pozwalających na zaoszczędzenie koszt</w:t>
      </w:r>
      <w:r>
        <w:rPr>
          <w:rStyle w:val="Brak"/>
          <w:rFonts w:ascii="Times New Roman" w:hAnsi="Times New Roman"/>
          <w:kern w:val="3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24"/>
          <w:szCs w:val="24"/>
        </w:rPr>
        <w:t>w eksploatacji wykonanego przedmiotu umowy, przyśpieszenie realizacji umowy.</w:t>
      </w:r>
    </w:p>
    <w:p w14:paraId="58B3BF97" w14:textId="77777777" w:rsidR="00707C03" w:rsidRDefault="00A60FC0">
      <w:pPr>
        <w:widowControl w:val="0"/>
        <w:shd w:val="clear" w:color="auto" w:fill="FFFFFF"/>
        <w:tabs>
          <w:tab w:val="left" w:pos="731"/>
        </w:tabs>
        <w:suppressAutoHyphens/>
        <w:spacing w:after="0" w:line="240" w:lineRule="auto"/>
        <w:ind w:left="11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 xml:space="preserve">c) zmiany </w:t>
      </w:r>
      <w:proofErr w:type="spellStart"/>
      <w:r>
        <w:rPr>
          <w:rStyle w:val="Brak"/>
          <w:rFonts w:ascii="Times New Roman" w:hAnsi="Times New Roman"/>
          <w:kern w:val="3"/>
          <w:sz w:val="24"/>
          <w:szCs w:val="24"/>
        </w:rPr>
        <w:t>podwykonawc</w:t>
      </w:r>
      <w:proofErr w:type="spellEnd"/>
      <w:r>
        <w:rPr>
          <w:rStyle w:val="Brak"/>
          <w:rFonts w:ascii="Times New Roman" w:hAnsi="Times New Roman"/>
          <w:kern w:val="3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24"/>
          <w:szCs w:val="24"/>
          <w:lang w:val="en-US"/>
        </w:rPr>
        <w:t>w:</w:t>
      </w:r>
    </w:p>
    <w:p w14:paraId="02C9DDEC" w14:textId="77777777" w:rsidR="00707C03" w:rsidRDefault="00A60FC0">
      <w:pPr>
        <w:widowControl w:val="0"/>
        <w:numPr>
          <w:ilvl w:val="0"/>
          <w:numId w:val="27"/>
        </w:numPr>
        <w:suppressAutoHyphens/>
        <w:spacing w:after="0" w:line="360" w:lineRule="auto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rozszerzenie podwykonawstwa w por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wnaniu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do wskazanego w ofercie Wykonawcy, o ile posłużenie się podwykonawcą  doprowadzi do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skr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cenia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terminu wykonania przedmiotu umowy, zmniejszenia należnego Wykonawcy  wynagrodzenia </w:t>
      </w:r>
    </w:p>
    <w:p w14:paraId="155366F3" w14:textId="77777777" w:rsidR="00707C03" w:rsidRDefault="00A60FC0">
      <w:pPr>
        <w:widowControl w:val="0"/>
        <w:tabs>
          <w:tab w:val="left" w:pos="1089"/>
        </w:tabs>
        <w:suppressAutoHyphens/>
        <w:spacing w:after="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14</w:t>
      </w:r>
    </w:p>
    <w:p w14:paraId="3BA1454E" w14:textId="77777777" w:rsidR="00707C03" w:rsidRDefault="00A60FC0">
      <w:pPr>
        <w:suppressAutoHyphens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Wszelkie zmiany niniejszej Umowy wymagają formy pisemnej pod rygorem nieważności</w:t>
      </w:r>
    </w:p>
    <w:p w14:paraId="34ECA7B0" w14:textId="77777777" w:rsidR="00707C03" w:rsidRDefault="00A60FC0">
      <w:pPr>
        <w:suppressAutoHyphens/>
        <w:spacing w:after="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15</w:t>
      </w:r>
    </w:p>
    <w:p w14:paraId="75E9E96B" w14:textId="77777777" w:rsidR="00707C03" w:rsidRDefault="00A60FC0">
      <w:pPr>
        <w:suppressAutoHyphens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W sprawach nieuregulowanych niniejszą Umową mają zastosowanie odpowiednie przepisy Kodeksu Cywilnego.</w:t>
      </w:r>
    </w:p>
    <w:p w14:paraId="29ACAFF3" w14:textId="77777777" w:rsidR="00707C03" w:rsidRDefault="00A60FC0">
      <w:pPr>
        <w:suppressAutoHyphens/>
        <w:spacing w:after="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16</w:t>
      </w:r>
    </w:p>
    <w:p w14:paraId="60E6BD57" w14:textId="77777777" w:rsidR="00707C03" w:rsidRDefault="00A60FC0">
      <w:pPr>
        <w:suppressAutoHyphens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Spory powstałe na tle wykonania niniejszej Umowy podlegają rozstrzygnięciu właściwym dla Zamawiającego sądom powszechnym.</w:t>
      </w:r>
    </w:p>
    <w:p w14:paraId="6BC2FFBA" w14:textId="77777777" w:rsidR="00580486" w:rsidRDefault="00580486">
      <w:pPr>
        <w:suppressAutoHyphens/>
        <w:spacing w:after="0" w:line="360" w:lineRule="auto"/>
        <w:jc w:val="center"/>
        <w:rPr>
          <w:rStyle w:val="Brak"/>
          <w:rFonts w:ascii="Times New Roman" w:hAnsi="Times New Roman"/>
          <w:b/>
          <w:bCs/>
          <w:kern w:val="3"/>
          <w:sz w:val="24"/>
          <w:szCs w:val="24"/>
        </w:rPr>
      </w:pPr>
    </w:p>
    <w:p w14:paraId="32D9798F" w14:textId="77777777" w:rsidR="00580486" w:rsidRDefault="00580486">
      <w:pPr>
        <w:suppressAutoHyphens/>
        <w:spacing w:after="0" w:line="360" w:lineRule="auto"/>
        <w:jc w:val="center"/>
        <w:rPr>
          <w:rStyle w:val="Brak"/>
          <w:rFonts w:ascii="Times New Roman" w:hAnsi="Times New Roman"/>
          <w:b/>
          <w:bCs/>
          <w:kern w:val="3"/>
          <w:sz w:val="24"/>
          <w:szCs w:val="24"/>
        </w:rPr>
      </w:pPr>
    </w:p>
    <w:p w14:paraId="5C192782" w14:textId="77777777" w:rsidR="00580486" w:rsidRDefault="00580486">
      <w:pPr>
        <w:suppressAutoHyphens/>
        <w:spacing w:after="0" w:line="360" w:lineRule="auto"/>
        <w:jc w:val="center"/>
        <w:rPr>
          <w:rStyle w:val="Brak"/>
          <w:rFonts w:ascii="Times New Roman" w:hAnsi="Times New Roman"/>
          <w:b/>
          <w:bCs/>
          <w:kern w:val="3"/>
          <w:sz w:val="24"/>
          <w:szCs w:val="24"/>
        </w:rPr>
      </w:pPr>
    </w:p>
    <w:p w14:paraId="4C0D87C8" w14:textId="77777777" w:rsidR="00580486" w:rsidRDefault="00580486">
      <w:pPr>
        <w:suppressAutoHyphens/>
        <w:spacing w:after="0" w:line="360" w:lineRule="auto"/>
        <w:jc w:val="center"/>
        <w:rPr>
          <w:rStyle w:val="Brak"/>
          <w:rFonts w:ascii="Times New Roman" w:hAnsi="Times New Roman"/>
          <w:b/>
          <w:bCs/>
          <w:kern w:val="3"/>
          <w:sz w:val="24"/>
          <w:szCs w:val="24"/>
        </w:rPr>
      </w:pPr>
    </w:p>
    <w:p w14:paraId="3E1EF087" w14:textId="77777777" w:rsidR="00580486" w:rsidRDefault="00580486">
      <w:pPr>
        <w:suppressAutoHyphens/>
        <w:spacing w:after="0" w:line="360" w:lineRule="auto"/>
        <w:jc w:val="center"/>
        <w:rPr>
          <w:rStyle w:val="Brak"/>
          <w:rFonts w:ascii="Times New Roman" w:hAnsi="Times New Roman"/>
          <w:b/>
          <w:bCs/>
          <w:kern w:val="3"/>
          <w:sz w:val="24"/>
          <w:szCs w:val="24"/>
        </w:rPr>
      </w:pPr>
    </w:p>
    <w:p w14:paraId="0EFA9810" w14:textId="77777777" w:rsidR="00707C03" w:rsidRDefault="00A60FC0">
      <w:pPr>
        <w:suppressAutoHyphens/>
        <w:spacing w:after="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kern w:val="3"/>
          <w:sz w:val="24"/>
          <w:szCs w:val="24"/>
        </w:rPr>
        <w:t>§ 27</w:t>
      </w:r>
    </w:p>
    <w:p w14:paraId="3EA84F0A" w14:textId="77777777" w:rsidR="00707C03" w:rsidRDefault="00A60FC0">
      <w:pPr>
        <w:suppressAutoHyphens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</w:rPr>
        <w:t>Umowę sporządzono w trzech jednobrzmiących egzemplarzach, dwa egzemplarze dla Zamawiającego, jeden egzemplarz dla Wykonawcy</w:t>
      </w:r>
    </w:p>
    <w:p w14:paraId="59ED196F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E551FD6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  <w:pPrChange w:id="66" w:author="Janusz Freitag" w:date="2016-11-28T13:40:00Z">
          <w:pPr>
            <w:widowControl w:val="0"/>
            <w:tabs>
              <w:tab w:val="left" w:pos="120"/>
            </w:tabs>
            <w:suppressAutoHyphens/>
            <w:spacing w:after="120" w:line="240" w:lineRule="auto"/>
            <w:jc w:val="center"/>
          </w:pPr>
        </w:pPrChange>
      </w:pPr>
    </w:p>
    <w:p w14:paraId="12B313E9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CD09181" w14:textId="77777777" w:rsidR="00580486" w:rsidRDefault="00580486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86AD15C" w14:textId="77777777" w:rsidR="00580486" w:rsidRDefault="00580486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14EEABEA" w14:textId="77777777" w:rsidR="00580486" w:rsidRDefault="00580486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345DC4B" w14:textId="77777777" w:rsidR="00580486" w:rsidRDefault="00580486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A20EA22" w14:textId="77777777" w:rsidR="00580486" w:rsidRDefault="00580486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B0F89D6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1E27DFCA" w14:textId="77777777" w:rsidR="00707C03" w:rsidRDefault="00A60FC0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kern w:val="3"/>
          <w:sz w:val="24"/>
          <w:szCs w:val="24"/>
          <w:lang w:val="de-DE"/>
        </w:rPr>
        <w:t>ZAMAWIAJ</w:t>
      </w:r>
      <w:r>
        <w:rPr>
          <w:rStyle w:val="Brak"/>
          <w:rFonts w:ascii="Times New Roman" w:hAnsi="Times New Roman"/>
          <w:kern w:val="3"/>
          <w:sz w:val="24"/>
          <w:szCs w:val="24"/>
        </w:rPr>
        <w:t>ĄCY:</w:t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</w:r>
      <w:r>
        <w:rPr>
          <w:rStyle w:val="Brak"/>
          <w:rFonts w:ascii="Times New Roman" w:hAnsi="Times New Roman"/>
          <w:kern w:val="3"/>
          <w:sz w:val="24"/>
          <w:szCs w:val="24"/>
        </w:rPr>
        <w:tab/>
        <w:t>WYKONAWCA:</w:t>
      </w:r>
    </w:p>
    <w:p w14:paraId="7AC10466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9D2A9D9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1CAE026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F05BE03" w14:textId="77777777" w:rsidR="00707C03" w:rsidRDefault="00707C03">
      <w:pPr>
        <w:widowControl w:val="0"/>
        <w:tabs>
          <w:tab w:val="left" w:pos="120"/>
        </w:tabs>
        <w:suppressAutoHyphens/>
        <w:spacing w:after="120" w:line="240" w:lineRule="auto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A57595F" w14:textId="77777777" w:rsidR="00707C03" w:rsidRDefault="00A60FC0">
      <w:pPr>
        <w:tabs>
          <w:tab w:val="left" w:pos="4680"/>
          <w:tab w:val="left" w:pos="5049"/>
        </w:tabs>
        <w:suppressAutoHyphens/>
        <w:spacing w:after="119" w:line="240" w:lineRule="auto"/>
        <w:ind w:firstLine="15"/>
        <w:jc w:val="center"/>
        <w:rPr>
          <w:rStyle w:val="Brak"/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92605 § 6050</w:t>
      </w:r>
    </w:p>
    <w:p w14:paraId="040C9205" w14:textId="77777777" w:rsidR="00707C03" w:rsidRDefault="00707C03">
      <w:pPr>
        <w:suppressAutoHyphens/>
        <w:spacing w:after="0" w:line="240" w:lineRule="auto"/>
      </w:pPr>
    </w:p>
    <w:sectPr w:rsidR="00707C03">
      <w:headerReference w:type="default" r:id="rId8"/>
      <w:footerReference w:type="default" r:id="rId9"/>
      <w:pgSz w:w="11900" w:h="16840"/>
      <w:pgMar w:top="851" w:right="851" w:bottom="851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04BD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9FC52" w14:textId="77777777" w:rsidR="00031170" w:rsidRDefault="00031170">
      <w:pPr>
        <w:spacing w:after="0" w:line="240" w:lineRule="auto"/>
      </w:pPr>
      <w:r>
        <w:separator/>
      </w:r>
    </w:p>
  </w:endnote>
  <w:endnote w:type="continuationSeparator" w:id="0">
    <w:p w14:paraId="3C9D8921" w14:textId="77777777" w:rsidR="00031170" w:rsidRDefault="000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BD961" w14:textId="77777777" w:rsidR="00031170" w:rsidRDefault="0003117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8BB31" w14:textId="77777777" w:rsidR="00031170" w:rsidRDefault="00031170">
      <w:pPr>
        <w:spacing w:after="0" w:line="240" w:lineRule="auto"/>
      </w:pPr>
      <w:r>
        <w:separator/>
      </w:r>
    </w:p>
  </w:footnote>
  <w:footnote w:type="continuationSeparator" w:id="0">
    <w:p w14:paraId="1E2F4574" w14:textId="77777777" w:rsidR="00031170" w:rsidRDefault="000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4502" w14:textId="77777777" w:rsidR="00031170" w:rsidRDefault="0003117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89"/>
    <w:multiLevelType w:val="hybridMultilevel"/>
    <w:tmpl w:val="F39684E0"/>
    <w:numStyleLink w:val="Zaimportowanystyl10"/>
  </w:abstractNum>
  <w:abstractNum w:abstractNumId="1">
    <w:nsid w:val="10E431EA"/>
    <w:multiLevelType w:val="hybridMultilevel"/>
    <w:tmpl w:val="2242B254"/>
    <w:styleLink w:val="Zaimportowanystyl4"/>
    <w:lvl w:ilvl="0" w:tplc="C3A8B8A4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772" w:hanging="7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CE108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772" w:hanging="7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6E40E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358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2AD78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358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3E13DA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358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4520A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358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C09FA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358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8E834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358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E5816">
      <w:start w:val="1"/>
      <w:numFmt w:val="bullet"/>
      <w:lvlText w:val="•"/>
      <w:lvlJc w:val="left"/>
      <w:pPr>
        <w:tabs>
          <w:tab w:val="left" w:pos="66"/>
          <w:tab w:val="left" w:pos="786"/>
          <w:tab w:val="left" w:pos="1134"/>
        </w:tabs>
        <w:ind w:left="358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E94EFA"/>
    <w:multiLevelType w:val="hybridMultilevel"/>
    <w:tmpl w:val="205479B4"/>
    <w:numStyleLink w:val="Zaimportowanystyl11"/>
  </w:abstractNum>
  <w:abstractNum w:abstractNumId="3">
    <w:nsid w:val="1BB51CC4"/>
    <w:multiLevelType w:val="hybridMultilevel"/>
    <w:tmpl w:val="9E3603C8"/>
    <w:styleLink w:val="Zaimportowanystyl2"/>
    <w:lvl w:ilvl="0" w:tplc="573ADF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C601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416D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4F0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EED4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0FF64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F690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46D1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EC02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841EA9"/>
    <w:multiLevelType w:val="hybridMultilevel"/>
    <w:tmpl w:val="AA146DA4"/>
    <w:numStyleLink w:val="Zaimportowanystyl1"/>
  </w:abstractNum>
  <w:abstractNum w:abstractNumId="5">
    <w:nsid w:val="247A279E"/>
    <w:multiLevelType w:val="hybridMultilevel"/>
    <w:tmpl w:val="9E3603C8"/>
    <w:numStyleLink w:val="Zaimportowanystyl2"/>
  </w:abstractNum>
  <w:abstractNum w:abstractNumId="6">
    <w:nsid w:val="2D5557ED"/>
    <w:multiLevelType w:val="hybridMultilevel"/>
    <w:tmpl w:val="AA146DA4"/>
    <w:styleLink w:val="Zaimportowanystyl1"/>
    <w:lvl w:ilvl="0" w:tplc="8ED2A656">
      <w:start w:val="1"/>
      <w:numFmt w:val="decimal"/>
      <w:lvlText w:val="%1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C3AF4">
      <w:start w:val="1"/>
      <w:numFmt w:val="decimal"/>
      <w:lvlText w:val="%2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8C36E">
      <w:start w:val="1"/>
      <w:numFmt w:val="decimal"/>
      <w:lvlText w:val="%3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4CAB14">
      <w:start w:val="1"/>
      <w:numFmt w:val="decimal"/>
      <w:lvlText w:val="%4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6A434">
      <w:start w:val="1"/>
      <w:numFmt w:val="decimal"/>
      <w:lvlText w:val="%5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AA6EE">
      <w:start w:val="1"/>
      <w:numFmt w:val="decimal"/>
      <w:lvlText w:val="%6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0418C">
      <w:start w:val="1"/>
      <w:numFmt w:val="decimal"/>
      <w:lvlText w:val="%7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E7682">
      <w:start w:val="1"/>
      <w:numFmt w:val="decimal"/>
      <w:lvlText w:val="%8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6D350">
      <w:start w:val="1"/>
      <w:numFmt w:val="decimal"/>
      <w:lvlText w:val="%9."/>
      <w:lvlJc w:val="left"/>
      <w:pPr>
        <w:tabs>
          <w:tab w:val="left" w:pos="1089"/>
        </w:tabs>
        <w:ind w:left="582" w:hanging="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EEA03F9"/>
    <w:multiLevelType w:val="hybridMultilevel"/>
    <w:tmpl w:val="2842BD36"/>
    <w:styleLink w:val="Zaimportowanystyl5"/>
    <w:lvl w:ilvl="0" w:tplc="3324351E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5E0EDC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879AA">
      <w:start w:val="1"/>
      <w:numFmt w:val="lowerRoman"/>
      <w:lvlText w:val="%3."/>
      <w:lvlJc w:val="left"/>
      <w:pPr>
        <w:ind w:left="1441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E04992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2F15A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C4A002">
      <w:start w:val="1"/>
      <w:numFmt w:val="lowerRoman"/>
      <w:lvlText w:val="%6."/>
      <w:lvlJc w:val="left"/>
      <w:pPr>
        <w:ind w:left="3600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FED29A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E46B92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22092">
      <w:start w:val="1"/>
      <w:numFmt w:val="lowerRoman"/>
      <w:lvlText w:val="%9."/>
      <w:lvlJc w:val="left"/>
      <w:pPr>
        <w:ind w:left="5761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3550534"/>
    <w:multiLevelType w:val="hybridMultilevel"/>
    <w:tmpl w:val="71D6B292"/>
    <w:styleLink w:val="Zaimportowanystyl7"/>
    <w:lvl w:ilvl="0" w:tplc="FCA602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87FA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2115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6EAED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446E5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E9078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CE1F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C399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CD7E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4CE0098"/>
    <w:multiLevelType w:val="hybridMultilevel"/>
    <w:tmpl w:val="19064196"/>
    <w:numStyleLink w:val="Zaimportowanystyl8"/>
  </w:abstractNum>
  <w:abstractNum w:abstractNumId="10">
    <w:nsid w:val="41B0398F"/>
    <w:multiLevelType w:val="hybridMultilevel"/>
    <w:tmpl w:val="2242B254"/>
    <w:numStyleLink w:val="Zaimportowanystyl4"/>
  </w:abstractNum>
  <w:abstractNum w:abstractNumId="11">
    <w:nsid w:val="49923806"/>
    <w:multiLevelType w:val="hybridMultilevel"/>
    <w:tmpl w:val="39A4D3EE"/>
    <w:numStyleLink w:val="Zaimportowanystyl9"/>
  </w:abstractNum>
  <w:abstractNum w:abstractNumId="12">
    <w:nsid w:val="4A9C0822"/>
    <w:multiLevelType w:val="hybridMultilevel"/>
    <w:tmpl w:val="2842BD36"/>
    <w:numStyleLink w:val="Zaimportowanystyl5"/>
  </w:abstractNum>
  <w:abstractNum w:abstractNumId="13">
    <w:nsid w:val="523E6BBD"/>
    <w:multiLevelType w:val="hybridMultilevel"/>
    <w:tmpl w:val="19064196"/>
    <w:styleLink w:val="Zaimportowanystyl8"/>
    <w:lvl w:ilvl="0" w:tplc="6F50BC04">
      <w:start w:val="1"/>
      <w:numFmt w:val="lowerLetter"/>
      <w:lvlText w:val="%1)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46296">
      <w:start w:val="1"/>
      <w:numFmt w:val="decimal"/>
      <w:lvlText w:val="%2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48AA2">
      <w:start w:val="1"/>
      <w:numFmt w:val="decimal"/>
      <w:lvlText w:val="%3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EFB06">
      <w:start w:val="1"/>
      <w:numFmt w:val="decimal"/>
      <w:lvlText w:val="%4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ADC06">
      <w:start w:val="1"/>
      <w:numFmt w:val="decimal"/>
      <w:lvlText w:val="%5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E821AC">
      <w:start w:val="1"/>
      <w:numFmt w:val="decimal"/>
      <w:lvlText w:val="%6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90CC90">
      <w:start w:val="1"/>
      <w:numFmt w:val="decimal"/>
      <w:lvlText w:val="%7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45D72">
      <w:start w:val="1"/>
      <w:numFmt w:val="decimal"/>
      <w:lvlText w:val="%8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4E218E">
      <w:start w:val="1"/>
      <w:numFmt w:val="decimal"/>
      <w:lvlText w:val="%9."/>
      <w:lvlJc w:val="left"/>
      <w:pPr>
        <w:tabs>
          <w:tab w:val="left" w:pos="426"/>
          <w:tab w:val="num" w:pos="786"/>
        </w:tabs>
        <w:ind w:left="4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D05754"/>
    <w:multiLevelType w:val="hybridMultilevel"/>
    <w:tmpl w:val="D1C4C924"/>
    <w:styleLink w:val="Zaimportowanystyl6"/>
    <w:lvl w:ilvl="0" w:tplc="02525AEC">
      <w:start w:val="1"/>
      <w:numFmt w:val="decimal"/>
      <w:lvlText w:val="%1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85E2C">
      <w:start w:val="1"/>
      <w:numFmt w:val="decimal"/>
      <w:lvlText w:val="%2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4C178">
      <w:start w:val="1"/>
      <w:numFmt w:val="decimal"/>
      <w:lvlText w:val="%3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701C40">
      <w:start w:val="1"/>
      <w:numFmt w:val="decimal"/>
      <w:lvlText w:val="%4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186A6A">
      <w:start w:val="1"/>
      <w:numFmt w:val="decimal"/>
      <w:lvlText w:val="%5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E31AE">
      <w:start w:val="1"/>
      <w:numFmt w:val="decimal"/>
      <w:lvlText w:val="%6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2F16A">
      <w:start w:val="1"/>
      <w:numFmt w:val="decimal"/>
      <w:lvlText w:val="%7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74B6CA">
      <w:start w:val="1"/>
      <w:numFmt w:val="decimal"/>
      <w:lvlText w:val="%8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005B8">
      <w:start w:val="1"/>
      <w:numFmt w:val="decimal"/>
      <w:lvlText w:val="%9."/>
      <w:lvlJc w:val="left"/>
      <w:pPr>
        <w:tabs>
          <w:tab w:val="left" w:pos="426"/>
          <w:tab w:val="left" w:pos="1089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3824B30"/>
    <w:multiLevelType w:val="multilevel"/>
    <w:tmpl w:val="6B46F6DC"/>
    <w:styleLink w:val="Zaimportowanystyl3"/>
    <w:lvl w:ilvl="0">
      <w:start w:val="1"/>
      <w:numFmt w:val="decimal"/>
      <w:lvlText w:val="%1."/>
      <w:lvlJc w:val="left"/>
      <w:pPr>
        <w:tabs>
          <w:tab w:val="left" w:pos="1089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9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9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9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9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9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089" w:hanging="10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089" w:hanging="10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89" w:hanging="10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6A3430A"/>
    <w:multiLevelType w:val="hybridMultilevel"/>
    <w:tmpl w:val="D1C4C924"/>
    <w:numStyleLink w:val="Zaimportowanystyl6"/>
  </w:abstractNum>
  <w:abstractNum w:abstractNumId="17">
    <w:nsid w:val="67ED2E40"/>
    <w:multiLevelType w:val="hybridMultilevel"/>
    <w:tmpl w:val="205479B4"/>
    <w:styleLink w:val="Zaimportowanystyl11"/>
    <w:lvl w:ilvl="0" w:tplc="7D92E528">
      <w:start w:val="1"/>
      <w:numFmt w:val="bullet"/>
      <w:lvlText w:val="−"/>
      <w:lvlJc w:val="left"/>
      <w:pPr>
        <w:tabs>
          <w:tab w:val="left" w:pos="108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F69EBC">
      <w:start w:val="1"/>
      <w:numFmt w:val="bullet"/>
      <w:lvlText w:val="−"/>
      <w:lvlJc w:val="left"/>
      <w:pPr>
        <w:tabs>
          <w:tab w:val="left" w:pos="1089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EAB4A2">
      <w:start w:val="1"/>
      <w:numFmt w:val="bullet"/>
      <w:lvlText w:val="−"/>
      <w:lvlJc w:val="left"/>
      <w:pPr>
        <w:tabs>
          <w:tab w:val="left" w:pos="1089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4A2782">
      <w:start w:val="1"/>
      <w:numFmt w:val="bullet"/>
      <w:lvlText w:val="−"/>
      <w:lvlJc w:val="left"/>
      <w:pPr>
        <w:tabs>
          <w:tab w:val="left" w:pos="1089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2E1CE">
      <w:start w:val="1"/>
      <w:numFmt w:val="bullet"/>
      <w:lvlText w:val="−"/>
      <w:lvlJc w:val="left"/>
      <w:pPr>
        <w:tabs>
          <w:tab w:val="left" w:pos="1089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EB4EA">
      <w:start w:val="1"/>
      <w:numFmt w:val="bullet"/>
      <w:lvlText w:val="−"/>
      <w:lvlJc w:val="left"/>
      <w:pPr>
        <w:tabs>
          <w:tab w:val="left" w:pos="1089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A7784">
      <w:start w:val="1"/>
      <w:numFmt w:val="bullet"/>
      <w:lvlText w:val="−"/>
      <w:lvlJc w:val="left"/>
      <w:pPr>
        <w:tabs>
          <w:tab w:val="left" w:pos="1089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E20D66">
      <w:start w:val="1"/>
      <w:numFmt w:val="bullet"/>
      <w:lvlText w:val="−"/>
      <w:lvlJc w:val="left"/>
      <w:pPr>
        <w:tabs>
          <w:tab w:val="left" w:pos="1089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42263A">
      <w:start w:val="1"/>
      <w:numFmt w:val="bullet"/>
      <w:lvlText w:val="−"/>
      <w:lvlJc w:val="left"/>
      <w:pPr>
        <w:tabs>
          <w:tab w:val="left" w:pos="1089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7F610A4"/>
    <w:multiLevelType w:val="multilevel"/>
    <w:tmpl w:val="6B46F6DC"/>
    <w:numStyleLink w:val="Zaimportowanystyl3"/>
  </w:abstractNum>
  <w:abstractNum w:abstractNumId="19">
    <w:nsid w:val="69DE2D55"/>
    <w:multiLevelType w:val="hybridMultilevel"/>
    <w:tmpl w:val="71D6B292"/>
    <w:numStyleLink w:val="Zaimportowanystyl7"/>
  </w:abstractNum>
  <w:abstractNum w:abstractNumId="20">
    <w:nsid w:val="6E841F79"/>
    <w:multiLevelType w:val="hybridMultilevel"/>
    <w:tmpl w:val="39A4D3EE"/>
    <w:styleLink w:val="Zaimportowanystyl9"/>
    <w:lvl w:ilvl="0" w:tplc="D48CB700">
      <w:start w:val="1"/>
      <w:numFmt w:val="decimal"/>
      <w:lvlText w:val="%1."/>
      <w:lvlJc w:val="left"/>
      <w:pPr>
        <w:tabs>
          <w:tab w:val="left" w:pos="426"/>
          <w:tab w:val="left" w:pos="786"/>
          <w:tab w:val="num" w:pos="1132"/>
        </w:tabs>
        <w:ind w:left="772" w:hanging="5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216B6">
      <w:start w:val="1"/>
      <w:numFmt w:val="decimal"/>
      <w:lvlText w:val="%2."/>
      <w:lvlJc w:val="left"/>
      <w:pPr>
        <w:tabs>
          <w:tab w:val="left" w:pos="426"/>
          <w:tab w:val="left" w:pos="786"/>
          <w:tab w:val="num" w:pos="1132"/>
        </w:tabs>
        <w:ind w:left="772" w:hanging="5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0B69C">
      <w:start w:val="1"/>
      <w:numFmt w:val="lowerLetter"/>
      <w:lvlText w:val="%3)"/>
      <w:lvlJc w:val="left"/>
      <w:pPr>
        <w:tabs>
          <w:tab w:val="left" w:pos="426"/>
          <w:tab w:val="num" w:pos="786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6348A">
      <w:start w:val="1"/>
      <w:numFmt w:val="decimal"/>
      <w:lvlText w:val="%4."/>
      <w:lvlJc w:val="left"/>
      <w:pPr>
        <w:tabs>
          <w:tab w:val="left" w:pos="426"/>
          <w:tab w:val="num" w:pos="786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6BA70">
      <w:start w:val="1"/>
      <w:numFmt w:val="lowerLetter"/>
      <w:lvlText w:val="%5."/>
      <w:lvlJc w:val="left"/>
      <w:pPr>
        <w:tabs>
          <w:tab w:val="left" w:pos="426"/>
          <w:tab w:val="num" w:pos="786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A8574">
      <w:start w:val="1"/>
      <w:numFmt w:val="lowerRoman"/>
      <w:lvlText w:val="%6."/>
      <w:lvlJc w:val="left"/>
      <w:pPr>
        <w:tabs>
          <w:tab w:val="left" w:pos="426"/>
          <w:tab w:val="num" w:pos="786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586BD8">
      <w:start w:val="1"/>
      <w:numFmt w:val="decimal"/>
      <w:lvlText w:val="%7."/>
      <w:lvlJc w:val="left"/>
      <w:pPr>
        <w:tabs>
          <w:tab w:val="left" w:pos="426"/>
          <w:tab w:val="num" w:pos="786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27B0A">
      <w:start w:val="1"/>
      <w:numFmt w:val="lowerLetter"/>
      <w:lvlText w:val="%8."/>
      <w:lvlJc w:val="left"/>
      <w:pPr>
        <w:tabs>
          <w:tab w:val="left" w:pos="426"/>
          <w:tab w:val="num" w:pos="786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04ED0">
      <w:start w:val="1"/>
      <w:numFmt w:val="lowerRoman"/>
      <w:lvlText w:val="%9."/>
      <w:lvlJc w:val="left"/>
      <w:pPr>
        <w:tabs>
          <w:tab w:val="left" w:pos="426"/>
          <w:tab w:val="num" w:pos="786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7105FA8"/>
    <w:multiLevelType w:val="hybridMultilevel"/>
    <w:tmpl w:val="F39684E0"/>
    <w:styleLink w:val="Zaimportowanystyl10"/>
    <w:lvl w:ilvl="0" w:tplc="2D3808F6">
      <w:start w:val="1"/>
      <w:numFmt w:val="decimal"/>
      <w:lvlText w:val="%1."/>
      <w:lvlJc w:val="left"/>
      <w:pPr>
        <w:tabs>
          <w:tab w:val="left" w:pos="11"/>
          <w:tab w:val="left" w:pos="1089"/>
        </w:tabs>
        <w:ind w:left="772" w:hanging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2EBC6">
      <w:start w:val="1"/>
      <w:numFmt w:val="decimal"/>
      <w:lvlText w:val="%2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C38E4">
      <w:start w:val="1"/>
      <w:numFmt w:val="decimal"/>
      <w:lvlText w:val="%3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4323C">
      <w:start w:val="1"/>
      <w:numFmt w:val="decimal"/>
      <w:lvlText w:val="%4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E07FE">
      <w:start w:val="1"/>
      <w:numFmt w:val="decimal"/>
      <w:lvlText w:val="%5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263D5E">
      <w:start w:val="1"/>
      <w:numFmt w:val="decimal"/>
      <w:lvlText w:val="%6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68D48">
      <w:start w:val="1"/>
      <w:numFmt w:val="decimal"/>
      <w:lvlText w:val="%7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2191C">
      <w:start w:val="1"/>
      <w:numFmt w:val="decimal"/>
      <w:lvlText w:val="%8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CBDD6">
      <w:start w:val="1"/>
      <w:numFmt w:val="decimal"/>
      <w:lvlText w:val="%9."/>
      <w:lvlJc w:val="left"/>
      <w:pPr>
        <w:tabs>
          <w:tab w:val="left" w:pos="11"/>
          <w:tab w:val="left" w:pos="1089"/>
        </w:tabs>
        <w:ind w:left="369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5"/>
  </w:num>
  <w:num w:numId="6">
    <w:abstractNumId w:val="18"/>
  </w:num>
  <w:num w:numId="7">
    <w:abstractNumId w:val="18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1089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1089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1089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left" w:pos="1089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tabs>
            <w:tab w:val="left" w:pos="1089"/>
          </w:tabs>
          <w:ind w:left="1080" w:hanging="10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tabs>
            <w:tab w:val="left" w:pos="1089"/>
          </w:tabs>
          <w:ind w:left="1080" w:hanging="10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089" w:hanging="10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089" w:hanging="10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1089" w:hanging="10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14"/>
  </w:num>
  <w:num w:numId="13">
    <w:abstractNumId w:val="16"/>
  </w:num>
  <w:num w:numId="14">
    <w:abstractNumId w:val="8"/>
  </w:num>
  <w:num w:numId="15">
    <w:abstractNumId w:val="19"/>
  </w:num>
  <w:num w:numId="16">
    <w:abstractNumId w:val="13"/>
  </w:num>
  <w:num w:numId="17">
    <w:abstractNumId w:val="9"/>
  </w:num>
  <w:num w:numId="18">
    <w:abstractNumId w:val="19"/>
    <w:lvlOverride w:ilvl="0">
      <w:startOverride w:val="3"/>
    </w:lvlOverride>
  </w:num>
  <w:num w:numId="19">
    <w:abstractNumId w:val="20"/>
  </w:num>
  <w:num w:numId="20">
    <w:abstractNumId w:val="11"/>
  </w:num>
  <w:num w:numId="21">
    <w:abstractNumId w:val="19"/>
    <w:lvlOverride w:ilvl="0">
      <w:startOverride w:val="4"/>
    </w:lvlOverride>
  </w:num>
  <w:num w:numId="22">
    <w:abstractNumId w:val="21"/>
  </w:num>
  <w:num w:numId="23">
    <w:abstractNumId w:val="0"/>
  </w:num>
  <w:num w:numId="24">
    <w:abstractNumId w:val="0"/>
    <w:lvlOverride w:ilvl="0">
      <w:startOverride w:val="3"/>
      <w:lvl w:ilvl="0" w:tplc="1D98AD18">
        <w:start w:val="3"/>
        <w:numFmt w:val="decimal"/>
        <w:lvlText w:val="%1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688CFA">
        <w:start w:val="1"/>
        <w:numFmt w:val="decimal"/>
        <w:lvlText w:val="%2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785434">
        <w:start w:val="1"/>
        <w:numFmt w:val="decimal"/>
        <w:lvlText w:val="%3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DEC304">
        <w:start w:val="1"/>
        <w:numFmt w:val="decimal"/>
        <w:lvlText w:val="%4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56A018">
        <w:start w:val="1"/>
        <w:numFmt w:val="decimal"/>
        <w:lvlText w:val="%5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3A45D8">
        <w:start w:val="1"/>
        <w:numFmt w:val="decimal"/>
        <w:lvlText w:val="%6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FCF526">
        <w:start w:val="1"/>
        <w:numFmt w:val="decimal"/>
        <w:lvlText w:val="%7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7EE07E">
        <w:start w:val="1"/>
        <w:numFmt w:val="decimal"/>
        <w:lvlText w:val="%8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2217E6">
        <w:start w:val="1"/>
        <w:numFmt w:val="decimal"/>
        <w:lvlText w:val="%9."/>
        <w:lvlJc w:val="left"/>
        <w:pPr>
          <w:tabs>
            <w:tab w:val="left" w:pos="720"/>
            <w:tab w:val="left" w:pos="10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lvl w:ilvl="0" w:tplc="1D98AD18">
        <w:start w:val="1"/>
        <w:numFmt w:val="decimal"/>
        <w:lvlText w:val="%1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688CFA">
        <w:start w:val="1"/>
        <w:numFmt w:val="decimal"/>
        <w:lvlText w:val="%2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785434">
        <w:start w:val="1"/>
        <w:numFmt w:val="decimal"/>
        <w:lvlText w:val="%3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DEC304">
        <w:start w:val="1"/>
        <w:numFmt w:val="decimal"/>
        <w:lvlText w:val="%4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56A018">
        <w:start w:val="1"/>
        <w:numFmt w:val="decimal"/>
        <w:lvlText w:val="%5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3A45D8">
        <w:start w:val="1"/>
        <w:numFmt w:val="decimal"/>
        <w:lvlText w:val="%6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CF526">
        <w:start w:val="1"/>
        <w:numFmt w:val="decimal"/>
        <w:lvlText w:val="%7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7EE07E">
        <w:start w:val="1"/>
        <w:numFmt w:val="decimal"/>
        <w:lvlText w:val="%8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217E6">
        <w:start w:val="1"/>
        <w:numFmt w:val="decimal"/>
        <w:lvlText w:val="%9."/>
        <w:lvlJc w:val="left"/>
        <w:pPr>
          <w:tabs>
            <w:tab w:val="left" w:pos="1089"/>
            <w:tab w:val="left" w:pos="1471"/>
          </w:tabs>
          <w:ind w:left="72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7"/>
  </w:num>
  <w:num w:numId="2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usz Freitag">
    <w15:presenceInfo w15:providerId="None" w15:userId="Janusz Fre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03"/>
    <w:rsid w:val="00031170"/>
    <w:rsid w:val="0004003F"/>
    <w:rsid w:val="000F276A"/>
    <w:rsid w:val="002726A5"/>
    <w:rsid w:val="004B1A16"/>
    <w:rsid w:val="00580486"/>
    <w:rsid w:val="00707C03"/>
    <w:rsid w:val="00736493"/>
    <w:rsid w:val="00790495"/>
    <w:rsid w:val="008709F8"/>
    <w:rsid w:val="008D3670"/>
    <w:rsid w:val="00A60FC0"/>
    <w:rsid w:val="00CE0513"/>
    <w:rsid w:val="00E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80"/>
      <w:u w:val="single" w:color="000080"/>
      <w:lang w:val="en-US"/>
    </w:rPr>
  </w:style>
  <w:style w:type="character" w:customStyle="1" w:styleId="Hyperlink1">
    <w:name w:val="Hyperlink.1"/>
    <w:basedOn w:val="Brak"/>
    <w:rPr>
      <w:color w:val="000080"/>
      <w:u w:val="single" w:color="00008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FC0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80"/>
      <w:u w:val="single" w:color="000080"/>
      <w:lang w:val="en-US"/>
    </w:rPr>
  </w:style>
  <w:style w:type="character" w:customStyle="1" w:styleId="Hyperlink1">
    <w:name w:val="Hyperlink.1"/>
    <w:basedOn w:val="Brak"/>
    <w:rPr>
      <w:color w:val="000080"/>
      <w:u w:val="single" w:color="00008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FC0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3764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Freitag</dc:creator>
  <cp:lastModifiedBy>Iwona Dworak</cp:lastModifiedBy>
  <cp:revision>14</cp:revision>
  <dcterms:created xsi:type="dcterms:W3CDTF">2016-11-28T11:08:00Z</dcterms:created>
  <dcterms:modified xsi:type="dcterms:W3CDTF">2016-12-01T14:46:00Z</dcterms:modified>
</cp:coreProperties>
</file>